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F9ED" w14:textId="0384AA03" w:rsidR="006C7130" w:rsidRDefault="003D516F">
      <w:pPr>
        <w:pStyle w:val="BodyText"/>
        <w:ind w:left="3277" w:firstLine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137AE3D9" wp14:editId="7742537F">
            <wp:simplePos x="0" y="0"/>
            <wp:positionH relativeFrom="column">
              <wp:posOffset>114300</wp:posOffset>
            </wp:positionH>
            <wp:positionV relativeFrom="paragraph">
              <wp:posOffset>-234950</wp:posOffset>
            </wp:positionV>
            <wp:extent cx="139509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36" y="21221"/>
                <wp:lineTo x="21236" y="0"/>
                <wp:lineTo x="0" y="0"/>
              </wp:wrapPolygon>
            </wp:wrapTight>
            <wp:docPr id="1140568198" name="Picture 2" descr="A heart in jail with hands holding a key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68198" name="Picture 2" descr="A heart in jail with hands holding a keyho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ECCF1" w14:textId="1A4FB062" w:rsidR="006C7130" w:rsidRPr="00D505A9" w:rsidRDefault="00D505A9" w:rsidP="00D505A9">
      <w:pPr>
        <w:pStyle w:val="Title"/>
        <w:ind w:firstLine="720"/>
        <w:jc w:val="left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 xml:space="preserve">              </w:t>
      </w:r>
      <w:r w:rsidR="00000000" w:rsidRPr="00D505A9">
        <w:rPr>
          <w:rFonts w:ascii="Avenir Next LT Pro" w:hAnsi="Avenir Next LT Pro" w:cstheme="minorHAnsi"/>
          <w:sz w:val="24"/>
          <w:szCs w:val="24"/>
        </w:rPr>
        <w:t>Freedom</w:t>
      </w:r>
      <w:r w:rsidR="00000000" w:rsidRPr="00D505A9">
        <w:rPr>
          <w:rFonts w:ascii="Avenir Next LT Pro" w:hAnsi="Avenir Next LT Pro" w:cstheme="minorHAnsi"/>
          <w:spacing w:val="-12"/>
          <w:sz w:val="24"/>
          <w:szCs w:val="24"/>
        </w:rPr>
        <w:t xml:space="preserve"> </w:t>
      </w:r>
      <w:r w:rsidR="00000000" w:rsidRPr="00D505A9">
        <w:rPr>
          <w:rFonts w:ascii="Avenir Next LT Pro" w:hAnsi="Avenir Next LT Pro" w:cstheme="minorHAnsi"/>
          <w:sz w:val="24"/>
          <w:szCs w:val="24"/>
        </w:rPr>
        <w:t>Within</w:t>
      </w:r>
      <w:r w:rsidR="00000000" w:rsidRPr="00D505A9">
        <w:rPr>
          <w:rFonts w:ascii="Avenir Next LT Pro" w:hAnsi="Avenir Next LT Pro" w:cstheme="minorHAnsi"/>
          <w:spacing w:val="-11"/>
          <w:sz w:val="24"/>
          <w:szCs w:val="24"/>
        </w:rPr>
        <w:t xml:space="preserve"> </w:t>
      </w:r>
      <w:r w:rsidR="00000000" w:rsidRPr="00D505A9">
        <w:rPr>
          <w:rFonts w:ascii="Avenir Next LT Pro" w:hAnsi="Avenir Next LT Pro" w:cstheme="minorHAnsi"/>
          <w:spacing w:val="-2"/>
          <w:sz w:val="24"/>
          <w:szCs w:val="24"/>
        </w:rPr>
        <w:t>Project</w:t>
      </w:r>
    </w:p>
    <w:p w14:paraId="67091D34" w14:textId="566BE770" w:rsidR="006C7130" w:rsidRPr="00D505A9" w:rsidRDefault="00D505A9" w:rsidP="00D505A9">
      <w:pPr>
        <w:spacing w:before="185"/>
        <w:ind w:firstLine="720"/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  <w:u w:val="single"/>
        </w:rPr>
        <w:t xml:space="preserve">  </w:t>
      </w:r>
      <w:r w:rsidR="00000000" w:rsidRPr="00D505A9">
        <w:rPr>
          <w:rFonts w:ascii="Avenir Next LT Pro" w:hAnsi="Avenir Next LT Pro" w:cstheme="minorHAnsi"/>
          <w:b/>
          <w:sz w:val="24"/>
          <w:szCs w:val="24"/>
          <w:u w:val="single"/>
        </w:rPr>
        <w:t>Executive</w:t>
      </w:r>
      <w:r w:rsidR="00000000" w:rsidRPr="00D505A9">
        <w:rPr>
          <w:rFonts w:ascii="Avenir Next LT Pro" w:hAnsi="Avenir Next LT Pro" w:cstheme="minorHAnsi"/>
          <w:b/>
          <w:spacing w:val="-4"/>
          <w:sz w:val="24"/>
          <w:szCs w:val="24"/>
          <w:u w:val="single"/>
        </w:rPr>
        <w:t xml:space="preserve"> </w:t>
      </w:r>
      <w:r w:rsidR="00000000" w:rsidRPr="00D505A9">
        <w:rPr>
          <w:rFonts w:ascii="Avenir Next LT Pro" w:hAnsi="Avenir Next LT Pro" w:cstheme="minorHAnsi"/>
          <w:b/>
          <w:sz w:val="24"/>
          <w:szCs w:val="24"/>
          <w:u w:val="single"/>
        </w:rPr>
        <w:t>Director</w:t>
      </w:r>
      <w:r w:rsidR="00000000" w:rsidRPr="00D505A9">
        <w:rPr>
          <w:rFonts w:ascii="Avenir Next LT Pro" w:hAnsi="Avenir Next LT Pro" w:cstheme="minorHAnsi"/>
          <w:b/>
          <w:spacing w:val="-2"/>
          <w:sz w:val="24"/>
          <w:szCs w:val="24"/>
          <w:u w:val="single"/>
        </w:rPr>
        <w:t xml:space="preserve"> </w:t>
      </w:r>
      <w:r w:rsidR="00000000" w:rsidRPr="00D505A9">
        <w:rPr>
          <w:rFonts w:ascii="Avenir Next LT Pro" w:hAnsi="Avenir Next LT Pro" w:cstheme="minorHAnsi"/>
          <w:b/>
          <w:sz w:val="24"/>
          <w:szCs w:val="24"/>
          <w:u w:val="single"/>
        </w:rPr>
        <w:t>Job</w:t>
      </w:r>
      <w:r w:rsidR="00000000" w:rsidRPr="00D505A9">
        <w:rPr>
          <w:rFonts w:ascii="Avenir Next LT Pro" w:hAnsi="Avenir Next LT Pro" w:cstheme="minorHAnsi"/>
          <w:b/>
          <w:spacing w:val="-1"/>
          <w:sz w:val="24"/>
          <w:szCs w:val="24"/>
          <w:u w:val="single"/>
        </w:rPr>
        <w:t xml:space="preserve"> </w:t>
      </w:r>
      <w:r w:rsidR="00000000" w:rsidRPr="00D505A9">
        <w:rPr>
          <w:rFonts w:ascii="Avenir Next LT Pro" w:hAnsi="Avenir Next LT Pro" w:cstheme="minorHAnsi"/>
          <w:b/>
          <w:spacing w:val="-2"/>
          <w:sz w:val="24"/>
          <w:szCs w:val="24"/>
          <w:u w:val="single"/>
        </w:rPr>
        <w:t>Description</w:t>
      </w:r>
    </w:p>
    <w:p w14:paraId="63B2440E" w14:textId="77777777" w:rsidR="006C7130" w:rsidRPr="003D516F" w:rsidRDefault="006C7130" w:rsidP="00D505A9">
      <w:pPr>
        <w:pStyle w:val="BodyText"/>
        <w:spacing w:before="182"/>
        <w:ind w:left="0" w:firstLine="0"/>
        <w:rPr>
          <w:rFonts w:ascii="Avenir Next LT Pro" w:hAnsi="Avenir Next LT Pro" w:cstheme="minorHAnsi"/>
          <w:b/>
          <w:sz w:val="22"/>
          <w:szCs w:val="22"/>
        </w:rPr>
      </w:pPr>
    </w:p>
    <w:p w14:paraId="3C44D6E6" w14:textId="77777777" w:rsidR="00D505A9" w:rsidRDefault="00D505A9">
      <w:pPr>
        <w:tabs>
          <w:tab w:val="left" w:pos="2159"/>
        </w:tabs>
        <w:ind w:right="1964"/>
        <w:rPr>
          <w:rFonts w:ascii="Avenir Next LT Pro" w:hAnsi="Avenir Next LT Pro" w:cstheme="minorHAnsi"/>
          <w:b/>
        </w:rPr>
      </w:pPr>
    </w:p>
    <w:p w14:paraId="48E9CA11" w14:textId="049AA8A8" w:rsidR="006C7130" w:rsidRPr="003D516F" w:rsidRDefault="00000000">
      <w:pPr>
        <w:tabs>
          <w:tab w:val="left" w:pos="2159"/>
        </w:tabs>
        <w:ind w:right="1964"/>
        <w:rPr>
          <w:rFonts w:ascii="Avenir Next LT Pro" w:hAnsi="Avenir Next LT Pro" w:cstheme="minorHAnsi"/>
          <w:bCs/>
        </w:rPr>
      </w:pPr>
      <w:r w:rsidRPr="003D516F">
        <w:rPr>
          <w:rFonts w:ascii="Avenir Next LT Pro" w:hAnsi="Avenir Next LT Pro" w:cstheme="minorHAnsi"/>
          <w:b/>
        </w:rPr>
        <w:t>Position Title:</w:t>
      </w:r>
      <w:r w:rsidRPr="003D516F">
        <w:rPr>
          <w:rFonts w:ascii="Avenir Next LT Pro" w:hAnsi="Avenir Next LT Pro" w:cstheme="minorHAnsi"/>
          <w:b/>
        </w:rPr>
        <w:tab/>
      </w:r>
      <w:r w:rsidRPr="003D516F">
        <w:rPr>
          <w:rFonts w:ascii="Avenir Next LT Pro" w:hAnsi="Avenir Next LT Pro" w:cstheme="minorHAnsi"/>
          <w:bCs/>
        </w:rPr>
        <w:t>Executive</w:t>
      </w:r>
      <w:r w:rsidRPr="003D516F">
        <w:rPr>
          <w:rFonts w:ascii="Avenir Next LT Pro" w:hAnsi="Avenir Next LT Pro" w:cstheme="minorHAnsi"/>
          <w:bCs/>
          <w:spacing w:val="-14"/>
        </w:rPr>
        <w:t xml:space="preserve"> </w:t>
      </w:r>
      <w:r w:rsidRPr="003D516F">
        <w:rPr>
          <w:rFonts w:ascii="Avenir Next LT Pro" w:hAnsi="Avenir Next LT Pro" w:cstheme="minorHAnsi"/>
          <w:bCs/>
        </w:rPr>
        <w:t>Director/Freedom</w:t>
      </w:r>
      <w:r w:rsidRPr="003D516F">
        <w:rPr>
          <w:rFonts w:ascii="Avenir Next LT Pro" w:hAnsi="Avenir Next LT Pro" w:cstheme="minorHAnsi"/>
          <w:bCs/>
          <w:spacing w:val="-14"/>
        </w:rPr>
        <w:t xml:space="preserve"> </w:t>
      </w:r>
      <w:r w:rsidRPr="003D516F">
        <w:rPr>
          <w:rFonts w:ascii="Avenir Next LT Pro" w:hAnsi="Avenir Next LT Pro" w:cstheme="minorHAnsi"/>
          <w:bCs/>
        </w:rPr>
        <w:t>Within</w:t>
      </w:r>
      <w:r w:rsidRPr="003D516F">
        <w:rPr>
          <w:rFonts w:ascii="Avenir Next LT Pro" w:hAnsi="Avenir Next LT Pro" w:cstheme="minorHAnsi"/>
          <w:bCs/>
          <w:spacing w:val="-14"/>
        </w:rPr>
        <w:t xml:space="preserve"> </w:t>
      </w:r>
      <w:r w:rsidRPr="003D516F">
        <w:rPr>
          <w:rFonts w:ascii="Avenir Next LT Pro" w:hAnsi="Avenir Next LT Pro" w:cstheme="minorHAnsi"/>
          <w:bCs/>
        </w:rPr>
        <w:t>Project</w:t>
      </w:r>
      <w:r w:rsidRPr="003D516F">
        <w:rPr>
          <w:rFonts w:ascii="Avenir Next LT Pro" w:hAnsi="Avenir Next LT Pro" w:cstheme="minorHAnsi"/>
          <w:b/>
          <w:spacing w:val="-14"/>
        </w:rPr>
        <w:t xml:space="preserve"> </w:t>
      </w:r>
      <w:r w:rsidRPr="003D516F">
        <w:rPr>
          <w:rFonts w:ascii="Avenir Next LT Pro" w:hAnsi="Avenir Next LT Pro" w:cstheme="minorHAnsi"/>
          <w:bCs/>
        </w:rPr>
        <w:t>(FWP)</w:t>
      </w:r>
      <w:r w:rsidRPr="003D516F">
        <w:rPr>
          <w:rFonts w:ascii="Avenir Next LT Pro" w:hAnsi="Avenir Next LT Pro" w:cstheme="minorHAnsi"/>
          <w:b/>
        </w:rPr>
        <w:t xml:space="preserve"> Reports to:</w:t>
      </w:r>
      <w:r w:rsidRPr="003D516F">
        <w:rPr>
          <w:rFonts w:ascii="Avenir Next LT Pro" w:hAnsi="Avenir Next LT Pro" w:cstheme="minorHAnsi"/>
          <w:b/>
        </w:rPr>
        <w:tab/>
      </w:r>
      <w:r w:rsidRPr="003D516F">
        <w:rPr>
          <w:rFonts w:ascii="Avenir Next LT Pro" w:hAnsi="Avenir Next LT Pro" w:cstheme="minorHAnsi"/>
          <w:bCs/>
        </w:rPr>
        <w:t>FWPP Board of Directors</w:t>
      </w:r>
    </w:p>
    <w:p w14:paraId="4BF9C71E" w14:textId="77777777" w:rsidR="006C7130" w:rsidRPr="003D516F" w:rsidRDefault="00000000">
      <w:pPr>
        <w:tabs>
          <w:tab w:val="left" w:pos="2159"/>
        </w:tabs>
        <w:rPr>
          <w:rFonts w:ascii="Avenir Next LT Pro" w:hAnsi="Avenir Next LT Pro" w:cstheme="minorHAnsi"/>
          <w:bCs/>
        </w:rPr>
      </w:pPr>
      <w:proofErr w:type="gramStart"/>
      <w:r w:rsidRPr="003D516F">
        <w:rPr>
          <w:rFonts w:ascii="Avenir Next LT Pro" w:hAnsi="Avenir Next LT Pro" w:cstheme="minorHAnsi"/>
          <w:b/>
          <w:spacing w:val="-2"/>
        </w:rPr>
        <w:t>Supervises</w:t>
      </w:r>
      <w:proofErr w:type="gramEnd"/>
      <w:r w:rsidRPr="003D516F">
        <w:rPr>
          <w:rFonts w:ascii="Avenir Next LT Pro" w:hAnsi="Avenir Next LT Pro" w:cstheme="minorHAnsi"/>
          <w:b/>
          <w:spacing w:val="-2"/>
        </w:rPr>
        <w:t>:</w:t>
      </w:r>
      <w:r w:rsidRPr="003D516F">
        <w:rPr>
          <w:rFonts w:ascii="Avenir Next LT Pro" w:hAnsi="Avenir Next LT Pro" w:cstheme="minorHAnsi"/>
          <w:b/>
        </w:rPr>
        <w:tab/>
      </w:r>
      <w:r w:rsidRPr="003D516F">
        <w:rPr>
          <w:rFonts w:ascii="Avenir Next LT Pro" w:hAnsi="Avenir Next LT Pro" w:cstheme="minorHAnsi"/>
          <w:bCs/>
        </w:rPr>
        <w:t>All</w:t>
      </w:r>
      <w:r w:rsidRPr="003D516F">
        <w:rPr>
          <w:rFonts w:ascii="Avenir Next LT Pro" w:hAnsi="Avenir Next LT Pro" w:cstheme="minorHAnsi"/>
          <w:bCs/>
          <w:spacing w:val="-2"/>
        </w:rPr>
        <w:t xml:space="preserve"> </w:t>
      </w:r>
      <w:r w:rsidRPr="003D516F">
        <w:rPr>
          <w:rFonts w:ascii="Avenir Next LT Pro" w:hAnsi="Avenir Next LT Pro" w:cstheme="minorHAnsi"/>
          <w:bCs/>
        </w:rPr>
        <w:t xml:space="preserve">FWP </w:t>
      </w:r>
      <w:r w:rsidRPr="003D516F">
        <w:rPr>
          <w:rFonts w:ascii="Avenir Next LT Pro" w:hAnsi="Avenir Next LT Pro" w:cstheme="minorHAnsi"/>
          <w:bCs/>
          <w:spacing w:val="-2"/>
        </w:rPr>
        <w:t>Staff</w:t>
      </w:r>
    </w:p>
    <w:p w14:paraId="485894AD" w14:textId="77777777" w:rsidR="006C7130" w:rsidRPr="003D516F" w:rsidRDefault="006C7130">
      <w:pPr>
        <w:pStyle w:val="BodyText"/>
        <w:ind w:left="0" w:firstLine="0"/>
        <w:rPr>
          <w:rFonts w:ascii="Avenir Next LT Pro" w:hAnsi="Avenir Next LT Pro" w:cstheme="minorHAnsi"/>
          <w:b/>
          <w:sz w:val="22"/>
          <w:szCs w:val="22"/>
        </w:rPr>
      </w:pPr>
    </w:p>
    <w:p w14:paraId="094C9555" w14:textId="77777777" w:rsidR="006C7130" w:rsidRPr="003D516F" w:rsidRDefault="00000000">
      <w:pPr>
        <w:pStyle w:val="BodyText"/>
        <w:ind w:left="0" w:right="378" w:firstLine="0"/>
        <w:rPr>
          <w:rFonts w:ascii="Avenir Next LT Pro" w:hAnsi="Avenir Next LT Pro" w:cstheme="minorHAnsi"/>
          <w:sz w:val="22"/>
          <w:szCs w:val="22"/>
        </w:rPr>
      </w:pPr>
      <w:r w:rsidRPr="003D516F">
        <w:rPr>
          <w:rFonts w:ascii="Avenir Next LT Pro" w:hAnsi="Avenir Next LT Pro" w:cstheme="minorHAnsi"/>
          <w:b/>
          <w:sz w:val="22"/>
          <w:szCs w:val="22"/>
        </w:rPr>
        <w:t>Position</w:t>
      </w:r>
      <w:r w:rsidRPr="003D516F">
        <w:rPr>
          <w:rFonts w:ascii="Avenir Next LT Pro" w:hAnsi="Avenir Next LT Pro" w:cstheme="minorHAnsi"/>
          <w:b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b/>
          <w:sz w:val="22"/>
          <w:szCs w:val="22"/>
        </w:rPr>
        <w:t>Summary:</w:t>
      </w:r>
      <w:r w:rsidRPr="003D516F">
        <w:rPr>
          <w:rFonts w:ascii="Avenir Next LT Pro" w:hAnsi="Avenir Next LT Pro" w:cstheme="minorHAnsi"/>
          <w:b/>
          <w:spacing w:val="80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Under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the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direct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supervision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of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the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FWPP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Board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of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Directors,</w:t>
      </w:r>
      <w:r w:rsidRPr="003D516F">
        <w:rPr>
          <w:rFonts w:ascii="Avenir Next LT Pro" w:hAnsi="Avenir Next LT Pro" w:cstheme="minorHAnsi"/>
          <w:spacing w:val="-3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sz w:val="22"/>
          <w:szCs w:val="22"/>
        </w:rPr>
        <w:t>the Executive Director is responsible for:</w:t>
      </w:r>
    </w:p>
    <w:p w14:paraId="5A09813E" w14:textId="71AE3D6D" w:rsidR="006C7130" w:rsidRPr="003D516F" w:rsidRDefault="003B6AE3" w:rsidP="003D516F">
      <w:pPr>
        <w:pStyle w:val="ListParagraph"/>
        <w:numPr>
          <w:ilvl w:val="0"/>
          <w:numId w:val="5"/>
        </w:numPr>
        <w:tabs>
          <w:tab w:val="left" w:pos="979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F</w:t>
      </w:r>
      <w:r w:rsidRPr="003D516F">
        <w:rPr>
          <w:rFonts w:ascii="Avenir Next LT Pro" w:hAnsi="Avenir Next LT Pro" w:cstheme="minorHAnsi"/>
        </w:rPr>
        <w:t>ulfilling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="00000000" w:rsidRPr="003D516F">
        <w:rPr>
          <w:rFonts w:ascii="Avenir Next LT Pro" w:hAnsi="Avenir Next LT Pro" w:cstheme="minorHAnsi"/>
        </w:rPr>
        <w:t>FWP’s</w:t>
      </w:r>
      <w:r w:rsidR="00000000" w:rsidRPr="003D516F">
        <w:rPr>
          <w:rFonts w:ascii="Avenir Next LT Pro" w:hAnsi="Avenir Next LT Pro" w:cstheme="minorHAnsi"/>
          <w:spacing w:val="-3"/>
        </w:rPr>
        <w:t xml:space="preserve"> </w:t>
      </w:r>
      <w:r w:rsidR="00000000" w:rsidRPr="003D516F">
        <w:rPr>
          <w:rFonts w:ascii="Avenir Next LT Pro" w:hAnsi="Avenir Next LT Pro" w:cstheme="minorHAnsi"/>
        </w:rPr>
        <w:t>mission</w:t>
      </w:r>
      <w:r w:rsidR="00000000" w:rsidRPr="003D516F">
        <w:rPr>
          <w:rFonts w:ascii="Avenir Next LT Pro" w:hAnsi="Avenir Next LT Pro" w:cstheme="minorHAnsi"/>
          <w:spacing w:val="-3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</w:t>
      </w:r>
      <w:r w:rsidR="00000000" w:rsidRPr="003D516F">
        <w:rPr>
          <w:rFonts w:ascii="Avenir Next LT Pro" w:hAnsi="Avenir Next LT Pro" w:cstheme="minorHAnsi"/>
          <w:spacing w:val="-3"/>
        </w:rPr>
        <w:t xml:space="preserve"> </w:t>
      </w:r>
      <w:r w:rsidR="00000000" w:rsidRPr="003D516F">
        <w:rPr>
          <w:rFonts w:ascii="Avenir Next LT Pro" w:hAnsi="Avenir Next LT Pro" w:cstheme="minorHAnsi"/>
        </w:rPr>
        <w:t>strategic</w:t>
      </w:r>
      <w:r w:rsidR="00000000" w:rsidRPr="003D516F">
        <w:rPr>
          <w:rFonts w:ascii="Avenir Next LT Pro" w:hAnsi="Avenir Next LT Pro" w:cstheme="minorHAnsi"/>
          <w:spacing w:val="-2"/>
        </w:rPr>
        <w:t xml:space="preserve"> goals</w:t>
      </w:r>
    </w:p>
    <w:p w14:paraId="39B01D89" w14:textId="7E1AEFE2" w:rsidR="006C7130" w:rsidRPr="003D516F" w:rsidRDefault="003B6AE3" w:rsidP="003D516F">
      <w:pPr>
        <w:pStyle w:val="ListParagraph"/>
        <w:numPr>
          <w:ilvl w:val="0"/>
          <w:numId w:val="5"/>
        </w:numPr>
        <w:tabs>
          <w:tab w:val="left" w:pos="979"/>
        </w:tabs>
        <w:ind w:right="527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P</w:t>
      </w:r>
      <w:r w:rsidR="00000000" w:rsidRPr="003D516F">
        <w:rPr>
          <w:rFonts w:ascii="Avenir Next LT Pro" w:hAnsi="Avenir Next LT Pro" w:cstheme="minorHAnsi"/>
        </w:rPr>
        <w:t>roviding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overall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leadership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direct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management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for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all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>administrative,</w:t>
      </w:r>
      <w:r w:rsidR="00000000" w:rsidRPr="003D516F">
        <w:rPr>
          <w:rFonts w:ascii="Avenir Next LT Pro" w:hAnsi="Avenir Next LT Pro" w:cstheme="minorHAnsi"/>
          <w:spacing w:val="-5"/>
        </w:rPr>
        <w:t xml:space="preserve"> </w:t>
      </w:r>
      <w:r w:rsidR="00000000" w:rsidRPr="003D516F">
        <w:rPr>
          <w:rFonts w:ascii="Avenir Next LT Pro" w:hAnsi="Avenir Next LT Pro" w:cstheme="minorHAnsi"/>
        </w:rPr>
        <w:t xml:space="preserve">human </w:t>
      </w:r>
      <w:r w:rsidR="003D516F" w:rsidRPr="003D516F">
        <w:rPr>
          <w:rFonts w:ascii="Avenir Next LT Pro" w:hAnsi="Avenir Next LT Pro" w:cstheme="minorHAnsi"/>
        </w:rPr>
        <w:t>resources</w:t>
      </w:r>
      <w:r w:rsidR="00000000" w:rsidRPr="003D516F">
        <w:rPr>
          <w:rFonts w:ascii="Avenir Next LT Pro" w:hAnsi="Avenir Next LT Pro" w:cstheme="minorHAnsi"/>
        </w:rPr>
        <w:t>, and financial activities</w:t>
      </w:r>
    </w:p>
    <w:p w14:paraId="3469EDD5" w14:textId="2C58E7AC" w:rsidR="006C7130" w:rsidRPr="003D516F" w:rsidRDefault="003B6AE3" w:rsidP="003D516F">
      <w:pPr>
        <w:pStyle w:val="ListParagraph"/>
        <w:numPr>
          <w:ilvl w:val="0"/>
          <w:numId w:val="5"/>
        </w:numPr>
        <w:tabs>
          <w:tab w:val="left" w:pos="979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P</w:t>
      </w:r>
      <w:r w:rsidR="00000000" w:rsidRPr="003D516F">
        <w:rPr>
          <w:rFonts w:ascii="Avenir Next LT Pro" w:hAnsi="Avenir Next LT Pro" w:cstheme="minorHAnsi"/>
        </w:rPr>
        <w:t xml:space="preserve">lanning, </w:t>
      </w:r>
      <w:r w:rsidR="003D516F" w:rsidRPr="003D516F">
        <w:rPr>
          <w:rFonts w:ascii="Avenir Next LT Pro" w:hAnsi="Avenir Next LT Pro" w:cstheme="minorHAnsi"/>
        </w:rPr>
        <w:t>implementation</w:t>
      </w:r>
      <w:r w:rsidR="00000000" w:rsidRPr="003D516F">
        <w:rPr>
          <w:rFonts w:ascii="Avenir Next LT Pro" w:hAnsi="Avenir Next LT Pro" w:cstheme="minorHAnsi"/>
        </w:rPr>
        <w:t xml:space="preserve">, and evaluation of all programs and </w:t>
      </w:r>
      <w:r w:rsidR="00000000" w:rsidRPr="003D516F">
        <w:rPr>
          <w:rFonts w:ascii="Avenir Next LT Pro" w:hAnsi="Avenir Next LT Pro" w:cstheme="minorHAnsi"/>
          <w:spacing w:val="-2"/>
        </w:rPr>
        <w:t>services</w:t>
      </w:r>
    </w:p>
    <w:p w14:paraId="5ED5CEC8" w14:textId="2B6BAF56" w:rsidR="006C7130" w:rsidRPr="003D516F" w:rsidRDefault="003B6AE3" w:rsidP="003D516F">
      <w:pPr>
        <w:pStyle w:val="ListParagraph"/>
        <w:numPr>
          <w:ilvl w:val="0"/>
          <w:numId w:val="5"/>
        </w:numPr>
        <w:tabs>
          <w:tab w:val="left" w:pos="979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C</w:t>
      </w:r>
      <w:r w:rsidRPr="003D516F">
        <w:rPr>
          <w:rFonts w:ascii="Avenir Next LT Pro" w:hAnsi="Avenir Next LT Pro" w:cstheme="minorHAnsi"/>
        </w:rPr>
        <w:t xml:space="preserve">ommunicating </w:t>
      </w:r>
      <w:r w:rsidR="00000000" w:rsidRPr="003D516F">
        <w:rPr>
          <w:rFonts w:ascii="Avenir Next LT Pro" w:hAnsi="Avenir Next LT Pro" w:cstheme="minorHAnsi"/>
        </w:rPr>
        <w:t xml:space="preserve">with and representing FWP to external </w:t>
      </w:r>
      <w:r w:rsidR="00000000" w:rsidRPr="003D516F">
        <w:rPr>
          <w:rFonts w:ascii="Avenir Next LT Pro" w:hAnsi="Avenir Next LT Pro" w:cstheme="minorHAnsi"/>
          <w:spacing w:val="-2"/>
        </w:rPr>
        <w:t>entities.</w:t>
      </w:r>
    </w:p>
    <w:p w14:paraId="4B6AB6A8" w14:textId="77777777" w:rsidR="006C7130" w:rsidRPr="003D516F" w:rsidRDefault="006C7130">
      <w:pPr>
        <w:pStyle w:val="BodyText"/>
        <w:ind w:left="0" w:firstLine="0"/>
        <w:rPr>
          <w:rFonts w:ascii="Avenir Next LT Pro" w:hAnsi="Avenir Next LT Pro" w:cstheme="minorHAnsi"/>
          <w:sz w:val="22"/>
          <w:szCs w:val="22"/>
        </w:rPr>
      </w:pPr>
    </w:p>
    <w:p w14:paraId="57EE295D" w14:textId="77777777" w:rsidR="006C7130" w:rsidRPr="003D516F" w:rsidRDefault="00000000">
      <w:pPr>
        <w:rPr>
          <w:rFonts w:ascii="Avenir Next LT Pro" w:hAnsi="Avenir Next LT Pro" w:cstheme="minorHAnsi"/>
          <w:b/>
        </w:rPr>
      </w:pPr>
      <w:r w:rsidRPr="003D516F">
        <w:rPr>
          <w:rFonts w:ascii="Avenir Next LT Pro" w:hAnsi="Avenir Next LT Pro" w:cstheme="minorHAnsi"/>
          <w:b/>
          <w:u w:val="single"/>
        </w:rPr>
        <w:t>Main</w:t>
      </w:r>
      <w:r w:rsidRPr="003D516F">
        <w:rPr>
          <w:rFonts w:ascii="Avenir Next LT Pro" w:hAnsi="Avenir Next LT Pro" w:cstheme="minorHAnsi"/>
          <w:b/>
          <w:spacing w:val="-2"/>
          <w:u w:val="single"/>
        </w:rPr>
        <w:t xml:space="preserve"> </w:t>
      </w:r>
      <w:r w:rsidRPr="003D516F">
        <w:rPr>
          <w:rFonts w:ascii="Avenir Next LT Pro" w:hAnsi="Avenir Next LT Pro" w:cstheme="minorHAnsi"/>
          <w:b/>
          <w:u w:val="single"/>
        </w:rPr>
        <w:t>Areas</w:t>
      </w:r>
      <w:r w:rsidRPr="003D516F">
        <w:rPr>
          <w:rFonts w:ascii="Avenir Next LT Pro" w:hAnsi="Avenir Next LT Pro" w:cstheme="minorHAnsi"/>
          <w:b/>
          <w:spacing w:val="-2"/>
          <w:u w:val="single"/>
        </w:rPr>
        <w:t xml:space="preserve"> </w:t>
      </w:r>
      <w:r w:rsidRPr="003D516F">
        <w:rPr>
          <w:rFonts w:ascii="Avenir Next LT Pro" w:hAnsi="Avenir Next LT Pro" w:cstheme="minorHAnsi"/>
          <w:b/>
          <w:u w:val="single"/>
        </w:rPr>
        <w:t>of</w:t>
      </w:r>
      <w:r w:rsidRPr="003D516F">
        <w:rPr>
          <w:rFonts w:ascii="Avenir Next LT Pro" w:hAnsi="Avenir Next LT Pro" w:cstheme="minorHAnsi"/>
          <w:b/>
          <w:spacing w:val="-1"/>
          <w:u w:val="single"/>
        </w:rPr>
        <w:t xml:space="preserve"> </w:t>
      </w:r>
      <w:r w:rsidRPr="003D516F">
        <w:rPr>
          <w:rFonts w:ascii="Avenir Next LT Pro" w:hAnsi="Avenir Next LT Pro" w:cstheme="minorHAnsi"/>
          <w:b/>
          <w:spacing w:val="-2"/>
          <w:u w:val="single"/>
        </w:rPr>
        <w:t>Responsibility</w:t>
      </w:r>
    </w:p>
    <w:p w14:paraId="66B5C8EC" w14:textId="77777777" w:rsidR="006C7130" w:rsidRPr="003D516F" w:rsidRDefault="006C7130">
      <w:pPr>
        <w:pStyle w:val="BodyText"/>
        <w:ind w:left="0" w:firstLine="0"/>
        <w:rPr>
          <w:rFonts w:ascii="Avenir Next LT Pro" w:hAnsi="Avenir Next LT Pro" w:cstheme="minorHAnsi"/>
          <w:b/>
          <w:sz w:val="22"/>
          <w:szCs w:val="22"/>
        </w:rPr>
      </w:pPr>
    </w:p>
    <w:p w14:paraId="66E9F467" w14:textId="1944F3A6" w:rsidR="006C7130" w:rsidRPr="003D516F" w:rsidRDefault="00000000">
      <w:pPr>
        <w:pStyle w:val="ListParagraph"/>
        <w:numPr>
          <w:ilvl w:val="0"/>
          <w:numId w:val="3"/>
        </w:numPr>
        <w:tabs>
          <w:tab w:val="left" w:pos="293"/>
        </w:tabs>
        <w:ind w:hanging="293"/>
        <w:rPr>
          <w:rFonts w:ascii="Avenir Next LT Pro" w:hAnsi="Avenir Next LT Pro" w:cstheme="minorHAnsi"/>
          <w:b/>
        </w:rPr>
      </w:pPr>
      <w:r w:rsidRPr="003D516F">
        <w:rPr>
          <w:rFonts w:ascii="Avenir Next LT Pro" w:hAnsi="Avenir Next LT Pro" w:cstheme="minorHAnsi"/>
          <w:b/>
        </w:rPr>
        <w:t xml:space="preserve">Board of </w:t>
      </w:r>
      <w:r w:rsidRPr="003D516F">
        <w:rPr>
          <w:rFonts w:ascii="Avenir Next LT Pro" w:hAnsi="Avenir Next LT Pro" w:cstheme="minorHAnsi"/>
          <w:b/>
          <w:spacing w:val="-2"/>
        </w:rPr>
        <w:t>Directors</w:t>
      </w:r>
      <w:r w:rsidR="00BF3ECD" w:rsidRPr="003D516F">
        <w:rPr>
          <w:rFonts w:ascii="Avenir Next LT Pro" w:hAnsi="Avenir Next LT Pro" w:cstheme="minorHAnsi"/>
          <w:b/>
          <w:spacing w:val="-2"/>
        </w:rPr>
        <w:t xml:space="preserve"> Partnership</w:t>
      </w:r>
      <w:r w:rsidRPr="003D516F">
        <w:rPr>
          <w:rFonts w:ascii="Avenir Next LT Pro" w:hAnsi="Avenir Next LT Pro" w:cstheme="minorHAnsi"/>
          <w:b/>
          <w:spacing w:val="-2"/>
        </w:rPr>
        <w:t>:</w:t>
      </w:r>
    </w:p>
    <w:p w14:paraId="3851F81F" w14:textId="45819A48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ind w:right="577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Work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with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to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="003D516F" w:rsidRPr="003D516F">
        <w:rPr>
          <w:rFonts w:ascii="Avenir Next LT Pro" w:hAnsi="Avenir Next LT Pro" w:cstheme="minorHAnsi"/>
        </w:rPr>
        <w:t>ensure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that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organization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has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a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long-range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strategy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which achieves its mission, and toward which it makes consistent and timely progress.</w:t>
      </w:r>
    </w:p>
    <w:p w14:paraId="3BA89BE6" w14:textId="77777777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ind w:right="21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Ensure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that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is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kept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fully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informed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on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condition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of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organization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all important, relevant factors influencing it (e.g. financial, operational, relationships, growth, risks, etc.).</w:t>
      </w:r>
    </w:p>
    <w:p w14:paraId="4E7189D7" w14:textId="0DC95A1E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ind w:right="364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Be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primary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point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of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communication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="003D516F" w:rsidRPr="003D516F">
        <w:rPr>
          <w:rFonts w:ascii="Avenir Next LT Pro" w:hAnsi="Avenir Next LT Pro" w:cstheme="minorHAnsi"/>
        </w:rPr>
        <w:t>between</w:t>
      </w:r>
      <w:r w:rsidR="00545D98"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="00545D98" w:rsidRPr="003D516F">
        <w:rPr>
          <w:rFonts w:ascii="Avenir Next LT Pro" w:hAnsi="Avenir Next LT Pro" w:cstheme="minorHAnsi"/>
        </w:rPr>
        <w:t xml:space="preserve"> and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staff,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external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stakeholders, contractors, external agencies, etc.</w:t>
      </w:r>
    </w:p>
    <w:p w14:paraId="74C1DB4A" w14:textId="77777777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ind w:right="113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Liaison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between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staff,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assuring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that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decisions/actions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are operationalized, and progress is regularly reported to the Board.</w:t>
      </w:r>
    </w:p>
    <w:p w14:paraId="4C068C16" w14:textId="215545C3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Work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with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="003D516F"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to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establish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implement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its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policies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  <w:spacing w:val="-2"/>
        </w:rPr>
        <w:t>procedures.</w:t>
      </w:r>
    </w:p>
    <w:p w14:paraId="3238F88B" w14:textId="1E717C04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Work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with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Executive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  <w:spacing w:val="-2"/>
        </w:rPr>
        <w:t>Committee</w:t>
      </w:r>
      <w:r w:rsidR="003B6AE3" w:rsidRPr="003D516F">
        <w:rPr>
          <w:rFonts w:ascii="Avenir Next LT Pro" w:hAnsi="Avenir Next LT Pro" w:cstheme="minorHAnsi"/>
          <w:spacing w:val="-2"/>
        </w:rPr>
        <w:t xml:space="preserve"> to develop Board meeting agendas and address business needs that occur between board meetings. </w:t>
      </w:r>
    </w:p>
    <w:p w14:paraId="4050D39E" w14:textId="3EE20566" w:rsidR="006C7130" w:rsidRPr="003D516F" w:rsidRDefault="00000000" w:rsidP="003D516F">
      <w:pPr>
        <w:pStyle w:val="ListParagraph"/>
        <w:numPr>
          <w:ilvl w:val="1"/>
          <w:numId w:val="3"/>
        </w:numPr>
        <w:tabs>
          <w:tab w:val="left" w:pos="1440"/>
        </w:tabs>
        <w:ind w:right="273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Actively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participate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in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meetings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well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follow-up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on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 xml:space="preserve">requested </w:t>
      </w:r>
      <w:r w:rsidRPr="003D516F">
        <w:rPr>
          <w:rFonts w:ascii="Avenir Next LT Pro" w:hAnsi="Avenir Next LT Pro" w:cstheme="minorHAnsi"/>
          <w:spacing w:val="-2"/>
        </w:rPr>
        <w:t>items.</w:t>
      </w:r>
    </w:p>
    <w:p w14:paraId="77D32ED5" w14:textId="77777777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Engage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the Board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in important and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strategic business of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the organization and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 xml:space="preserve">act as </w:t>
      </w:r>
      <w:r w:rsidRPr="003D516F">
        <w:rPr>
          <w:rFonts w:ascii="Avenir Next LT Pro" w:hAnsi="Avenir Next LT Pro" w:cstheme="minorHAnsi"/>
          <w:spacing w:val="-10"/>
        </w:rPr>
        <w:t>a</w:t>
      </w:r>
    </w:p>
    <w:p w14:paraId="7BB8AACB" w14:textId="77777777" w:rsidR="006C7130" w:rsidRPr="003D516F" w:rsidRDefault="00000000">
      <w:pPr>
        <w:ind w:left="72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i/>
        </w:rPr>
        <w:t xml:space="preserve">partner </w:t>
      </w:r>
      <w:r w:rsidRPr="003D516F">
        <w:rPr>
          <w:rFonts w:ascii="Avenir Next LT Pro" w:hAnsi="Avenir Next LT Pro" w:cstheme="minorHAnsi"/>
        </w:rPr>
        <w:t xml:space="preserve">in working with the </w:t>
      </w:r>
      <w:r w:rsidRPr="003D516F">
        <w:rPr>
          <w:rFonts w:ascii="Avenir Next LT Pro" w:hAnsi="Avenir Next LT Pro" w:cstheme="minorHAnsi"/>
          <w:spacing w:val="-2"/>
        </w:rPr>
        <w:t>Board.</w:t>
      </w:r>
    </w:p>
    <w:p w14:paraId="767D330A" w14:textId="3D8C7F60" w:rsidR="006C7130" w:rsidRPr="003D516F" w:rsidRDefault="003D516F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Participating</w:t>
      </w:r>
      <w:r w:rsidR="00000000" w:rsidRPr="003D516F">
        <w:rPr>
          <w:rFonts w:ascii="Avenir Next LT Pro" w:hAnsi="Avenir Next LT Pro" w:cstheme="minorHAnsi"/>
        </w:rPr>
        <w:t xml:space="preserve"> in a Board guided annual performance review of the Executive </w:t>
      </w:r>
      <w:r w:rsidR="00000000" w:rsidRPr="003D516F">
        <w:rPr>
          <w:rFonts w:ascii="Avenir Next LT Pro" w:hAnsi="Avenir Next LT Pro" w:cstheme="minorHAnsi"/>
          <w:spacing w:val="-2"/>
        </w:rPr>
        <w:t>Director</w:t>
      </w:r>
    </w:p>
    <w:p w14:paraId="3C1C0C3B" w14:textId="621DAF10" w:rsidR="006C7130" w:rsidRPr="003D516F" w:rsidRDefault="003B6AE3">
      <w:pPr>
        <w:pStyle w:val="ListParagraph"/>
        <w:rPr>
          <w:rFonts w:ascii="Avenir Next LT Pro" w:hAnsi="Avenir Next LT Pro" w:cstheme="minorHAnsi"/>
        </w:rPr>
        <w:sectPr w:rsidR="006C7130" w:rsidRPr="003D516F">
          <w:footerReference w:type="default" r:id="rId8"/>
          <w:type w:val="continuous"/>
          <w:pgSz w:w="12240" w:h="15840"/>
          <w:pgMar w:top="1480" w:right="1440" w:bottom="1200" w:left="1440" w:header="0" w:footer="1009" w:gutter="0"/>
          <w:pgNumType w:start="1"/>
          <w:cols w:space="720"/>
        </w:sectPr>
      </w:pPr>
      <w:r w:rsidRPr="003D516F">
        <w:rPr>
          <w:rFonts w:ascii="Avenir Next LT Pro" w:hAnsi="Avenir Next LT Pro" w:cstheme="minorHAnsi"/>
        </w:rPr>
        <w:t>including establishing annual performance objectives and key results indicators.</w:t>
      </w:r>
    </w:p>
    <w:p w14:paraId="045C90E6" w14:textId="69EE658D" w:rsidR="006C7130" w:rsidRPr="003D516F" w:rsidRDefault="003B6AE3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lastRenderedPageBreak/>
        <w:t>Develop and oversee a system to m</w:t>
      </w:r>
      <w:r w:rsidR="00000000" w:rsidRPr="003D516F">
        <w:rPr>
          <w:rFonts w:ascii="Avenir Next LT Pro" w:hAnsi="Avenir Next LT Pro" w:cstheme="minorHAnsi"/>
        </w:rPr>
        <w:t>aintain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official</w:t>
      </w:r>
      <w:r w:rsidR="00000000" w:rsidRPr="003D516F">
        <w:rPr>
          <w:rFonts w:ascii="Avenir Next LT Pro" w:hAnsi="Avenir Next LT Pro" w:cstheme="minorHAnsi"/>
          <w:spacing w:val="-1"/>
        </w:rPr>
        <w:t xml:space="preserve"> </w:t>
      </w:r>
      <w:r w:rsidR="00000000" w:rsidRPr="003D516F">
        <w:rPr>
          <w:rFonts w:ascii="Avenir Next LT Pro" w:hAnsi="Avenir Next LT Pro" w:cstheme="minorHAnsi"/>
        </w:rPr>
        <w:t>records</w:t>
      </w:r>
      <w:r w:rsidR="00000000" w:rsidRPr="003D516F">
        <w:rPr>
          <w:rFonts w:ascii="Avenir Next LT Pro" w:hAnsi="Avenir Next LT Pro" w:cstheme="minorHAnsi"/>
          <w:spacing w:val="-1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</w:t>
      </w:r>
      <w:r w:rsidR="00000000" w:rsidRPr="003D516F">
        <w:rPr>
          <w:rFonts w:ascii="Avenir Next LT Pro" w:hAnsi="Avenir Next LT Pro" w:cstheme="minorHAnsi"/>
          <w:spacing w:val="-1"/>
        </w:rPr>
        <w:t xml:space="preserve"> </w:t>
      </w:r>
      <w:r w:rsidR="00000000" w:rsidRPr="003D516F">
        <w:rPr>
          <w:rFonts w:ascii="Avenir Next LT Pro" w:hAnsi="Avenir Next LT Pro" w:cstheme="minorHAnsi"/>
          <w:spacing w:val="-2"/>
        </w:rPr>
        <w:t>documents</w:t>
      </w:r>
      <w:r w:rsidRPr="003D516F">
        <w:rPr>
          <w:rFonts w:ascii="Avenir Next LT Pro" w:hAnsi="Avenir Next LT Pro" w:cstheme="minorHAnsi"/>
          <w:spacing w:val="-2"/>
        </w:rPr>
        <w:t xml:space="preserve"> in keeping with the Document Reten</w:t>
      </w:r>
      <w:commentRangeStart w:id="0"/>
      <w:r w:rsidRPr="003D516F">
        <w:rPr>
          <w:rFonts w:ascii="Avenir Next LT Pro" w:hAnsi="Avenir Next LT Pro" w:cstheme="minorHAnsi"/>
          <w:spacing w:val="-2"/>
        </w:rPr>
        <w:t>tion Policy</w:t>
      </w:r>
      <w:commentRangeEnd w:id="0"/>
      <w:r w:rsidRPr="003D516F">
        <w:rPr>
          <w:rStyle w:val="CommentReference"/>
          <w:rFonts w:ascii="Avenir Next LT Pro" w:hAnsi="Avenir Next LT Pro" w:cstheme="minorHAnsi"/>
          <w:sz w:val="22"/>
          <w:szCs w:val="22"/>
        </w:rPr>
        <w:commentReference w:id="0"/>
      </w:r>
      <w:r w:rsidRPr="003D516F">
        <w:rPr>
          <w:rFonts w:ascii="Avenir Next LT Pro" w:hAnsi="Avenir Next LT Pro" w:cstheme="minorHAnsi"/>
          <w:spacing w:val="-2"/>
        </w:rPr>
        <w:t xml:space="preserve">. </w:t>
      </w:r>
    </w:p>
    <w:p w14:paraId="6E2F8644" w14:textId="77777777" w:rsidR="006C7130" w:rsidRPr="003D516F" w:rsidRDefault="00000000">
      <w:pPr>
        <w:pStyle w:val="ListParagraph"/>
        <w:numPr>
          <w:ilvl w:val="2"/>
          <w:numId w:val="3"/>
        </w:numPr>
        <w:tabs>
          <w:tab w:val="left" w:pos="1439"/>
        </w:tabs>
        <w:ind w:left="1439" w:hanging="359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Ensure compliance with federal, state, and local </w:t>
      </w:r>
      <w:r w:rsidRPr="003D516F">
        <w:rPr>
          <w:rFonts w:ascii="Avenir Next LT Pro" w:hAnsi="Avenir Next LT Pro" w:cstheme="minorHAnsi"/>
          <w:spacing w:val="-2"/>
        </w:rPr>
        <w:t>regulations.</w:t>
      </w:r>
    </w:p>
    <w:p w14:paraId="303EE02E" w14:textId="77777777" w:rsidR="006C7130" w:rsidRPr="003D516F" w:rsidRDefault="00000000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Perform other duties as assigned by the Board of </w:t>
      </w:r>
      <w:r w:rsidRPr="003D516F">
        <w:rPr>
          <w:rFonts w:ascii="Avenir Next LT Pro" w:hAnsi="Avenir Next LT Pro" w:cstheme="minorHAnsi"/>
          <w:spacing w:val="-2"/>
        </w:rPr>
        <w:t>Directors.</w:t>
      </w:r>
    </w:p>
    <w:p w14:paraId="772B19C0" w14:textId="77777777" w:rsidR="006C7130" w:rsidRPr="003D516F" w:rsidRDefault="006C7130">
      <w:pPr>
        <w:pStyle w:val="BodyText"/>
        <w:ind w:left="0" w:firstLine="0"/>
        <w:rPr>
          <w:rFonts w:ascii="Avenir Next LT Pro" w:hAnsi="Avenir Next LT Pro" w:cstheme="minorHAnsi"/>
          <w:sz w:val="22"/>
          <w:szCs w:val="22"/>
        </w:rPr>
      </w:pPr>
    </w:p>
    <w:p w14:paraId="4B87E12C" w14:textId="79BAC2FD" w:rsidR="006C7130" w:rsidRPr="003D516F" w:rsidRDefault="00FB2150">
      <w:pPr>
        <w:pStyle w:val="ListParagraph"/>
        <w:numPr>
          <w:ilvl w:val="0"/>
          <w:numId w:val="3"/>
        </w:numPr>
        <w:tabs>
          <w:tab w:val="left" w:pos="280"/>
        </w:tabs>
        <w:spacing w:before="276"/>
        <w:ind w:left="280" w:hanging="280"/>
        <w:rPr>
          <w:rFonts w:ascii="Avenir Next LT Pro" w:hAnsi="Avenir Next LT Pro" w:cstheme="minorHAnsi"/>
          <w:b/>
        </w:rPr>
      </w:pPr>
      <w:r w:rsidRPr="003D516F">
        <w:rPr>
          <w:rFonts w:ascii="Avenir Next LT Pro" w:hAnsi="Avenir Next LT Pro" w:cstheme="minorHAnsi"/>
          <w:b/>
          <w:spacing w:val="-2"/>
        </w:rPr>
        <w:t xml:space="preserve">Organizational, </w:t>
      </w:r>
      <w:r w:rsidR="003B6AE3" w:rsidRPr="003D516F">
        <w:rPr>
          <w:rFonts w:ascii="Avenir Next LT Pro" w:hAnsi="Avenir Next LT Pro" w:cstheme="minorHAnsi"/>
          <w:b/>
          <w:spacing w:val="-2"/>
        </w:rPr>
        <w:t>Financial and Legal Oversight</w:t>
      </w:r>
      <w:r w:rsidR="00000000" w:rsidRPr="003D516F">
        <w:rPr>
          <w:rFonts w:ascii="Avenir Next LT Pro" w:hAnsi="Avenir Next LT Pro" w:cstheme="minorHAnsi"/>
          <w:b/>
          <w:spacing w:val="-2"/>
        </w:rPr>
        <w:t>:</w:t>
      </w:r>
    </w:p>
    <w:p w14:paraId="1BE99DD3" w14:textId="77777777" w:rsidR="00BF3ECD" w:rsidRPr="003D516F" w:rsidRDefault="00BF3ECD" w:rsidP="00BF3ECD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Lead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manage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the staff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of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 xml:space="preserve">the </w:t>
      </w:r>
      <w:r w:rsidRPr="003D516F">
        <w:rPr>
          <w:rFonts w:ascii="Avenir Next LT Pro" w:hAnsi="Avenir Next LT Pro" w:cstheme="minorHAnsi"/>
          <w:spacing w:val="-2"/>
        </w:rPr>
        <w:t>organization</w:t>
      </w:r>
    </w:p>
    <w:p w14:paraId="6C5857AE" w14:textId="77777777" w:rsidR="00BF3ECD" w:rsidRPr="003D516F" w:rsidRDefault="00BF3ECD" w:rsidP="00BF3ECD">
      <w:pPr>
        <w:pStyle w:val="ListParagraph"/>
        <w:numPr>
          <w:ilvl w:val="2"/>
          <w:numId w:val="3"/>
        </w:numPr>
        <w:tabs>
          <w:tab w:val="left" w:pos="1439"/>
        </w:tabs>
        <w:ind w:left="1439" w:hanging="359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Oversee the recruitment, hiring, and training of all </w:t>
      </w:r>
      <w:r w:rsidRPr="003D516F">
        <w:rPr>
          <w:rFonts w:ascii="Avenir Next LT Pro" w:hAnsi="Avenir Next LT Pro" w:cstheme="minorHAnsi"/>
          <w:spacing w:val="-2"/>
        </w:rPr>
        <w:t>staff</w:t>
      </w:r>
    </w:p>
    <w:p w14:paraId="1428989D" w14:textId="56CBC8B6" w:rsidR="00BF3ECD" w:rsidRPr="003D516F" w:rsidRDefault="003D516F" w:rsidP="00BF3ECD">
      <w:pPr>
        <w:pStyle w:val="ListParagraph"/>
        <w:numPr>
          <w:ilvl w:val="2"/>
          <w:numId w:val="3"/>
        </w:numPr>
        <w:tabs>
          <w:tab w:val="left" w:pos="1440"/>
        </w:tabs>
        <w:ind w:right="80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Carry out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annual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performance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reviews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of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all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direct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reports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and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ensure</w:t>
      </w:r>
      <w:r w:rsidR="00BF3ECD" w:rsidRPr="003D516F">
        <w:rPr>
          <w:rFonts w:ascii="Avenir Next LT Pro" w:hAnsi="Avenir Next LT Pro" w:cstheme="minorHAnsi"/>
          <w:spacing w:val="-4"/>
        </w:rPr>
        <w:t xml:space="preserve"> </w:t>
      </w:r>
      <w:r w:rsidR="00BF3ECD" w:rsidRPr="003D516F">
        <w:rPr>
          <w:rFonts w:ascii="Avenir Next LT Pro" w:hAnsi="Avenir Next LT Pro" w:cstheme="minorHAnsi"/>
        </w:rPr>
        <w:t>that sound</w:t>
      </w:r>
      <w:r w:rsidR="00BF3ECD" w:rsidRPr="003D516F">
        <w:rPr>
          <w:rFonts w:ascii="Avenir Next LT Pro" w:hAnsi="Avenir Next LT Pro" w:cstheme="minorHAnsi"/>
        </w:rPr>
        <w:t xml:space="preserve"> human resources practices are in place.</w:t>
      </w:r>
    </w:p>
    <w:p w14:paraId="36D629BB" w14:textId="3C3FD445" w:rsidR="006C7130" w:rsidRPr="003D516F" w:rsidRDefault="00000000" w:rsidP="003D516F">
      <w:pPr>
        <w:pStyle w:val="ListParagraph"/>
        <w:numPr>
          <w:ilvl w:val="1"/>
          <w:numId w:val="3"/>
        </w:numPr>
        <w:tabs>
          <w:tab w:val="left" w:pos="720"/>
        </w:tabs>
        <w:ind w:left="446" w:right="302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Maintain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working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knowledge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of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significant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developments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trends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in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nonprofit and external environments</w:t>
      </w:r>
      <w:r w:rsidR="003B6AE3" w:rsidRPr="003D516F">
        <w:rPr>
          <w:rFonts w:ascii="Avenir Next LT Pro" w:hAnsi="Avenir Next LT Pro" w:cstheme="minorHAnsi"/>
        </w:rPr>
        <w:t xml:space="preserve">, </w:t>
      </w:r>
      <w:r w:rsidRPr="003D516F">
        <w:rPr>
          <w:rFonts w:ascii="Avenir Next LT Pro" w:hAnsi="Avenir Next LT Pro" w:cstheme="minorHAnsi"/>
        </w:rPr>
        <w:t>share with Board</w:t>
      </w:r>
      <w:r w:rsidR="00660BD9" w:rsidRPr="003D516F">
        <w:rPr>
          <w:rFonts w:ascii="Avenir Next LT Pro" w:hAnsi="Avenir Next LT Pro" w:cstheme="minorHAnsi"/>
        </w:rPr>
        <w:t xml:space="preserve">, </w:t>
      </w:r>
      <w:r w:rsidRPr="003D516F">
        <w:rPr>
          <w:rFonts w:ascii="Avenir Next LT Pro" w:hAnsi="Avenir Next LT Pro" w:cstheme="minorHAnsi"/>
        </w:rPr>
        <w:t>staff</w:t>
      </w:r>
      <w:r w:rsidR="00660BD9" w:rsidRPr="003D516F">
        <w:rPr>
          <w:rFonts w:ascii="Avenir Next LT Pro" w:hAnsi="Avenir Next LT Pro" w:cstheme="minorHAnsi"/>
        </w:rPr>
        <w:t>, and volunteers</w:t>
      </w:r>
      <w:r w:rsidR="00FB2150" w:rsidRPr="003D516F">
        <w:rPr>
          <w:rFonts w:ascii="Avenir Next LT Pro" w:hAnsi="Avenir Next LT Pro" w:cstheme="minorHAnsi"/>
        </w:rPr>
        <w:t>.</w:t>
      </w:r>
    </w:p>
    <w:p w14:paraId="62A7C12F" w14:textId="63321A5D" w:rsidR="00FB2150" w:rsidRPr="003D516F" w:rsidRDefault="00FB2150">
      <w:pPr>
        <w:pStyle w:val="ListParagraph"/>
        <w:numPr>
          <w:ilvl w:val="1"/>
          <w:numId w:val="3"/>
        </w:numPr>
        <w:tabs>
          <w:tab w:val="left" w:pos="720"/>
        </w:tabs>
        <w:ind w:right="143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Oversee the </w:t>
      </w:r>
      <w:r w:rsidR="003D516F" w:rsidRPr="003D516F">
        <w:rPr>
          <w:rFonts w:ascii="Avenir Next LT Pro" w:hAnsi="Avenir Next LT Pro" w:cstheme="minorHAnsi"/>
        </w:rPr>
        <w:t>day-to-day</w:t>
      </w:r>
      <w:r w:rsidRPr="003D516F">
        <w:rPr>
          <w:rFonts w:ascii="Avenir Next LT Pro" w:hAnsi="Avenir Next LT Pro" w:cstheme="minorHAnsi"/>
        </w:rPr>
        <w:t xml:space="preserve"> operations of the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organization</w:t>
      </w:r>
      <w:r w:rsidRPr="003D516F">
        <w:rPr>
          <w:rFonts w:ascii="Avenir Next LT Pro" w:hAnsi="Avenir Next LT Pro" w:cstheme="minorHAnsi"/>
        </w:rPr>
        <w:t>.</w:t>
      </w:r>
    </w:p>
    <w:p w14:paraId="510BAF1E" w14:textId="2EAD74D8" w:rsidR="006C7130" w:rsidRPr="003D516F" w:rsidRDefault="00FB2150">
      <w:pPr>
        <w:pStyle w:val="ListParagraph"/>
        <w:numPr>
          <w:ilvl w:val="1"/>
          <w:numId w:val="3"/>
        </w:numPr>
        <w:tabs>
          <w:tab w:val="left" w:pos="720"/>
        </w:tabs>
        <w:ind w:right="143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With the Board Chair, lead the development of </w:t>
      </w:r>
      <w:r w:rsidR="00000000" w:rsidRPr="003D516F">
        <w:rPr>
          <w:rFonts w:ascii="Avenir Next LT Pro" w:hAnsi="Avenir Next LT Pro" w:cstheme="minorHAnsi"/>
        </w:rPr>
        <w:t>strategic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 xml:space="preserve">annual </w:t>
      </w:r>
      <w:r w:rsidR="00000000" w:rsidRPr="003D516F">
        <w:rPr>
          <w:rFonts w:ascii="Avenir Next LT Pro" w:hAnsi="Avenir Next LT Pro" w:cstheme="minorHAnsi"/>
          <w:spacing w:val="-2"/>
        </w:rPr>
        <w:t>goals/objectives.</w:t>
      </w:r>
    </w:p>
    <w:p w14:paraId="77D31D22" w14:textId="3CC1D273" w:rsidR="00660BD9" w:rsidRPr="003D516F" w:rsidRDefault="00660BD9" w:rsidP="00660BD9">
      <w:pPr>
        <w:pStyle w:val="ListParagraph"/>
        <w:numPr>
          <w:ilvl w:val="1"/>
          <w:numId w:val="3"/>
        </w:numPr>
        <w:tabs>
          <w:tab w:val="left" w:pos="720"/>
        </w:tabs>
        <w:ind w:right="667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Maintain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positive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working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climate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culture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that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attracts,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keeps,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motivates,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 develops a diverse</w:t>
      </w:r>
      <w:r w:rsidRPr="003D516F">
        <w:rPr>
          <w:rFonts w:ascii="Avenir Next LT Pro" w:hAnsi="Avenir Next LT Pro" w:cstheme="minorHAnsi"/>
        </w:rPr>
        <w:t xml:space="preserve"> and well-qualified staff and volunteers. </w:t>
      </w:r>
    </w:p>
    <w:p w14:paraId="5894AFEF" w14:textId="77777777" w:rsidR="006C7130" w:rsidRPr="003D516F" w:rsidRDefault="00000000" w:rsidP="00660BD9">
      <w:pPr>
        <w:tabs>
          <w:tab w:val="left" w:pos="720"/>
        </w:tabs>
        <w:ind w:left="9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Develop and maintain sound financial </w:t>
      </w:r>
      <w:r w:rsidRPr="003D516F">
        <w:rPr>
          <w:rFonts w:ascii="Avenir Next LT Pro" w:hAnsi="Avenir Next LT Pro" w:cstheme="minorHAnsi"/>
          <w:spacing w:val="-2"/>
        </w:rPr>
        <w:t>practices.</w:t>
      </w:r>
    </w:p>
    <w:p w14:paraId="5B2E38DE" w14:textId="64547CEA" w:rsidR="006C7130" w:rsidRPr="003D516F" w:rsidRDefault="00000000">
      <w:pPr>
        <w:pStyle w:val="ListParagraph"/>
        <w:numPr>
          <w:ilvl w:val="2"/>
          <w:numId w:val="3"/>
        </w:numPr>
        <w:tabs>
          <w:tab w:val="left" w:pos="1439"/>
        </w:tabs>
        <w:ind w:left="1439" w:hanging="359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Work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with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staff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="003D516F" w:rsidRPr="003D516F">
        <w:rPr>
          <w:rFonts w:ascii="Avenir Next LT Pro" w:hAnsi="Avenir Next LT Pro" w:cstheme="minorHAnsi"/>
        </w:rPr>
        <w:t>board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in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preparing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an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annual</w:t>
      </w:r>
      <w:r w:rsidRPr="003D516F">
        <w:rPr>
          <w:rFonts w:ascii="Avenir Next LT Pro" w:hAnsi="Avenir Next LT Pro" w:cstheme="minorHAnsi"/>
          <w:spacing w:val="-2"/>
        </w:rPr>
        <w:t xml:space="preserve"> budget.</w:t>
      </w:r>
    </w:p>
    <w:p w14:paraId="17487CB6" w14:textId="77777777" w:rsidR="006C7130" w:rsidRPr="003D516F" w:rsidRDefault="00000000">
      <w:pPr>
        <w:pStyle w:val="ListParagraph"/>
        <w:numPr>
          <w:ilvl w:val="2"/>
          <w:numId w:val="3"/>
        </w:numPr>
        <w:tabs>
          <w:tab w:val="left" w:pos="144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Ensure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organization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operates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within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 xml:space="preserve">budget </w:t>
      </w:r>
      <w:r w:rsidRPr="003D516F">
        <w:rPr>
          <w:rFonts w:ascii="Avenir Next LT Pro" w:hAnsi="Avenir Next LT Pro" w:cstheme="minorHAnsi"/>
          <w:spacing w:val="-2"/>
        </w:rPr>
        <w:t>guidelines.</w:t>
      </w:r>
    </w:p>
    <w:p w14:paraId="52E50059" w14:textId="38A1FCB9" w:rsidR="006C7130" w:rsidRPr="003D516F" w:rsidRDefault="00FB2150">
      <w:pPr>
        <w:pStyle w:val="ListParagraph"/>
        <w:numPr>
          <w:ilvl w:val="2"/>
          <w:numId w:val="3"/>
        </w:numPr>
        <w:tabs>
          <w:tab w:val="left" w:pos="1440"/>
        </w:tabs>
        <w:ind w:right="45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Work with the </w:t>
      </w:r>
      <w:r w:rsidR="003D516F">
        <w:rPr>
          <w:rFonts w:ascii="Avenir Next LT Pro" w:hAnsi="Avenir Next LT Pro" w:cstheme="minorHAnsi"/>
        </w:rPr>
        <w:t>b</w:t>
      </w:r>
      <w:r w:rsidRPr="003D516F">
        <w:rPr>
          <w:rFonts w:ascii="Avenir Next LT Pro" w:hAnsi="Avenir Next LT Pro" w:cstheme="minorHAnsi"/>
        </w:rPr>
        <w:t>oard to e</w:t>
      </w:r>
      <w:r w:rsidR="00000000" w:rsidRPr="003D516F">
        <w:rPr>
          <w:rFonts w:ascii="Avenir Next LT Pro" w:hAnsi="Avenir Next LT Pro" w:cstheme="minorHAnsi"/>
        </w:rPr>
        <w:t>nsure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adequate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funds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are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available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to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permit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the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organization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>to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3D516F" w:rsidRPr="003D516F">
        <w:rPr>
          <w:rFonts w:ascii="Avenir Next LT Pro" w:hAnsi="Avenir Next LT Pro" w:cstheme="minorHAnsi"/>
        </w:rPr>
        <w:t>carry out</w:t>
      </w:r>
      <w:r w:rsidR="00000000" w:rsidRPr="003D516F">
        <w:rPr>
          <w:rFonts w:ascii="Avenir Next LT Pro" w:hAnsi="Avenir Next LT Pro" w:cstheme="minorHAnsi"/>
          <w:spacing w:val="-4"/>
        </w:rPr>
        <w:t xml:space="preserve"> </w:t>
      </w:r>
      <w:r w:rsidR="00000000" w:rsidRPr="003D516F">
        <w:rPr>
          <w:rFonts w:ascii="Avenir Next LT Pro" w:hAnsi="Avenir Next LT Pro" w:cstheme="minorHAnsi"/>
        </w:rPr>
        <w:t xml:space="preserve">its </w:t>
      </w:r>
      <w:r w:rsidR="00000000" w:rsidRPr="003D516F">
        <w:rPr>
          <w:rFonts w:ascii="Avenir Next LT Pro" w:hAnsi="Avenir Next LT Pro" w:cstheme="minorHAnsi"/>
          <w:spacing w:val="-2"/>
        </w:rPr>
        <w:t>work.</w:t>
      </w:r>
    </w:p>
    <w:p w14:paraId="02699282" w14:textId="6F02B488" w:rsidR="00660BD9" w:rsidRPr="003D516F" w:rsidRDefault="00660BD9" w:rsidP="003D516F">
      <w:pPr>
        <w:pStyle w:val="ListParagraph"/>
        <w:numPr>
          <w:ilvl w:val="2"/>
          <w:numId w:val="3"/>
        </w:numPr>
        <w:ind w:right="45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Negotiate,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review,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sign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all</w:t>
      </w:r>
      <w:r w:rsidRPr="003D516F">
        <w:rPr>
          <w:rFonts w:ascii="Avenir Next LT Pro" w:hAnsi="Avenir Next LT Pro" w:cstheme="minorHAnsi"/>
          <w:spacing w:val="-2"/>
        </w:rPr>
        <w:t xml:space="preserve"> contracts; and sign checks </w:t>
      </w:r>
      <w:r w:rsidRPr="003D516F">
        <w:rPr>
          <w:rFonts w:ascii="Avenir Next LT Pro" w:hAnsi="Avenir Next LT Pro" w:cstheme="minorHAnsi"/>
        </w:rPr>
        <w:t>up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to</w:t>
      </w:r>
      <w:r w:rsidRPr="003D516F">
        <w:rPr>
          <w:rFonts w:ascii="Avenir Next LT Pro" w:hAnsi="Avenir Next LT Pro" w:cstheme="minorHAnsi"/>
          <w:spacing w:val="-2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2"/>
        </w:rPr>
        <w:t xml:space="preserve"> including $500. If above $500, with review by the Board Chair and/or Treasurer.</w:t>
      </w:r>
    </w:p>
    <w:p w14:paraId="364B32F2" w14:textId="6E262361" w:rsidR="006C7130" w:rsidRPr="003D516F" w:rsidRDefault="00BF3ECD">
      <w:pPr>
        <w:pStyle w:val="ListParagraph"/>
        <w:numPr>
          <w:ilvl w:val="1"/>
          <w:numId w:val="3"/>
        </w:numPr>
        <w:tabs>
          <w:tab w:val="left" w:pos="720"/>
        </w:tabs>
        <w:ind w:right="177"/>
        <w:jc w:val="both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Work with the</w:t>
      </w:r>
      <w:r w:rsidR="00000000" w:rsidRPr="003D516F">
        <w:rPr>
          <w:rFonts w:ascii="Avenir Next LT Pro" w:hAnsi="Avenir Next LT Pro" w:cstheme="minorHAnsi"/>
          <w:spacing w:val="-6"/>
        </w:rPr>
        <w:t xml:space="preserve"> </w:t>
      </w:r>
      <w:r w:rsidR="00000000" w:rsidRPr="003D516F">
        <w:rPr>
          <w:rFonts w:ascii="Avenir Next LT Pro" w:hAnsi="Avenir Next LT Pro" w:cstheme="minorHAnsi"/>
        </w:rPr>
        <w:t>organization’s</w:t>
      </w:r>
      <w:r w:rsidR="00000000" w:rsidRPr="003D516F">
        <w:rPr>
          <w:rFonts w:ascii="Avenir Next LT Pro" w:hAnsi="Avenir Next LT Pro" w:cstheme="minorHAnsi"/>
          <w:spacing w:val="-6"/>
        </w:rPr>
        <w:t xml:space="preserve"> </w:t>
      </w:r>
      <w:r w:rsidR="00000000" w:rsidRPr="003D516F">
        <w:rPr>
          <w:rFonts w:ascii="Avenir Next LT Pro" w:hAnsi="Avenir Next LT Pro" w:cstheme="minorHAnsi"/>
        </w:rPr>
        <w:t>accountant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and/or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audit</w:t>
      </w:r>
      <w:r w:rsidRPr="003D516F">
        <w:rPr>
          <w:rFonts w:ascii="Avenir Next LT Pro" w:hAnsi="Avenir Next LT Pro" w:cstheme="minorHAnsi"/>
        </w:rPr>
        <w:t xml:space="preserve"> firm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to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ensure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compliance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sound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condition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of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FWPP’s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tax</w:t>
      </w:r>
      <w:r w:rsidR="00000000" w:rsidRPr="003D516F">
        <w:rPr>
          <w:rFonts w:ascii="Avenir Next LT Pro" w:hAnsi="Avenir Next LT Pro" w:cstheme="minorHAnsi"/>
          <w:spacing w:val="-2"/>
        </w:rPr>
        <w:t xml:space="preserve"> </w:t>
      </w:r>
      <w:r w:rsidR="00000000" w:rsidRPr="003D516F">
        <w:rPr>
          <w:rFonts w:ascii="Avenir Next LT Pro" w:hAnsi="Avenir Next LT Pro" w:cstheme="minorHAnsi"/>
        </w:rPr>
        <w:t>and financial matters.</w:t>
      </w:r>
    </w:p>
    <w:p w14:paraId="1216BBC9" w14:textId="48284310" w:rsidR="00545D98" w:rsidRPr="003D516F" w:rsidRDefault="00BF3ECD" w:rsidP="003D516F">
      <w:pPr>
        <w:pStyle w:val="ListParagraph"/>
        <w:numPr>
          <w:ilvl w:val="1"/>
          <w:numId w:val="3"/>
        </w:numPr>
        <w:tabs>
          <w:tab w:val="left" w:pos="720"/>
        </w:tabs>
        <w:ind w:right="177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Ensure organization’s compliance with legal and regulatory requirements.</w:t>
      </w:r>
    </w:p>
    <w:p w14:paraId="5C99FB6B" w14:textId="77777777" w:rsidR="003D516F" w:rsidRPr="003D516F" w:rsidRDefault="003D516F" w:rsidP="003D516F">
      <w:pPr>
        <w:tabs>
          <w:tab w:val="left" w:pos="720"/>
        </w:tabs>
        <w:ind w:right="177"/>
        <w:rPr>
          <w:rFonts w:ascii="Avenir Next LT Pro" w:hAnsi="Avenir Next LT Pro" w:cstheme="minorHAnsi"/>
        </w:rPr>
      </w:pPr>
    </w:p>
    <w:p w14:paraId="60E1FBF9" w14:textId="6F5A818C" w:rsidR="00545D98" w:rsidRPr="003D516F" w:rsidRDefault="00545D98" w:rsidP="00545D98">
      <w:pPr>
        <w:pStyle w:val="ListParagraph"/>
        <w:numPr>
          <w:ilvl w:val="0"/>
          <w:numId w:val="3"/>
        </w:numPr>
        <w:tabs>
          <w:tab w:val="left" w:pos="720"/>
        </w:tabs>
        <w:ind w:right="177"/>
        <w:rPr>
          <w:rFonts w:ascii="Avenir Next LT Pro" w:hAnsi="Avenir Next LT Pro" w:cstheme="minorHAnsi"/>
          <w:b/>
          <w:bCs/>
        </w:rPr>
      </w:pPr>
      <w:r w:rsidRPr="003D516F">
        <w:rPr>
          <w:rFonts w:ascii="Avenir Next LT Pro" w:hAnsi="Avenir Next LT Pro" w:cstheme="minorHAnsi"/>
          <w:b/>
          <w:bCs/>
        </w:rPr>
        <w:t>Program Oversight</w:t>
      </w:r>
    </w:p>
    <w:p w14:paraId="0D8BC70E" w14:textId="2A403BE6" w:rsidR="003D516F" w:rsidRDefault="00000000" w:rsidP="003D516F">
      <w:pPr>
        <w:pStyle w:val="ListParagraph"/>
        <w:numPr>
          <w:ilvl w:val="1"/>
          <w:numId w:val="3"/>
        </w:numPr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Develop, plan, and </w:t>
      </w:r>
      <w:r w:rsidR="00545D98" w:rsidRPr="003D516F">
        <w:rPr>
          <w:rFonts w:ascii="Avenir Next LT Pro" w:hAnsi="Avenir Next LT Pro" w:cstheme="minorHAnsi"/>
        </w:rPr>
        <w:t xml:space="preserve">ensure the implementation of high quality, </w:t>
      </w:r>
      <w:r w:rsidR="003D516F" w:rsidRPr="003D516F">
        <w:rPr>
          <w:rFonts w:ascii="Avenir Next LT Pro" w:hAnsi="Avenir Next LT Pro" w:cstheme="minorHAnsi"/>
        </w:rPr>
        <w:t>mission-aligned</w:t>
      </w:r>
      <w:r w:rsidR="00545D98" w:rsidRPr="003D516F">
        <w:rPr>
          <w:rFonts w:ascii="Avenir Next LT Pro" w:hAnsi="Avenir Next LT Pro" w:cstheme="minorHAnsi"/>
        </w:rPr>
        <w:t xml:space="preserve"> programs, services and products. </w:t>
      </w:r>
    </w:p>
    <w:p w14:paraId="72BC1B38" w14:textId="1DDCB98A" w:rsidR="003D516F" w:rsidRDefault="00000000" w:rsidP="003D516F">
      <w:pPr>
        <w:pStyle w:val="ListParagraph"/>
        <w:numPr>
          <w:ilvl w:val="1"/>
          <w:numId w:val="3"/>
        </w:numPr>
        <w:rPr>
          <w:rFonts w:ascii="Avenir Next LT Pro" w:hAnsi="Avenir Next LT Pro" w:cstheme="minorHAnsi"/>
          <w:spacing w:val="-2"/>
        </w:rPr>
      </w:pPr>
      <w:r w:rsidRPr="003D516F">
        <w:rPr>
          <w:rFonts w:ascii="Avenir Next LT Pro" w:hAnsi="Avenir Next LT Pro" w:cstheme="minorHAnsi"/>
        </w:rPr>
        <w:t>Monitor,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evaluate,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improve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the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organization’s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programs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  <w:spacing w:val="-2"/>
        </w:rPr>
        <w:t>services</w:t>
      </w:r>
      <w:r w:rsidR="00545D98" w:rsidRPr="003D516F">
        <w:rPr>
          <w:rFonts w:ascii="Avenir Next LT Pro" w:hAnsi="Avenir Next LT Pro" w:cstheme="minorHAnsi"/>
          <w:spacing w:val="-2"/>
        </w:rPr>
        <w:t xml:space="preserve"> including conducting periodic assessments to ensure stakeholder satisfaction. </w:t>
      </w:r>
    </w:p>
    <w:p w14:paraId="013E16F4" w14:textId="37C6A1B3" w:rsidR="00660BD9" w:rsidRPr="003D516F" w:rsidRDefault="00660BD9" w:rsidP="003D516F">
      <w:pPr>
        <w:pStyle w:val="ListParagraph"/>
        <w:numPr>
          <w:ilvl w:val="1"/>
          <w:numId w:val="3"/>
        </w:numPr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Hire and provide oversight for </w:t>
      </w:r>
      <w:r w:rsidRPr="003D516F">
        <w:rPr>
          <w:rFonts w:ascii="Avenir Next LT Pro" w:hAnsi="Avenir Next LT Pro" w:cstheme="minorHAnsi"/>
        </w:rPr>
        <w:t>program</w:t>
      </w:r>
      <w:r w:rsidRPr="003D516F">
        <w:rPr>
          <w:rFonts w:ascii="Avenir Next LT Pro" w:hAnsi="Avenir Next LT Pro" w:cstheme="minorHAnsi"/>
        </w:rPr>
        <w:t xml:space="preserve"> and or </w:t>
      </w:r>
      <w:r w:rsidRPr="003D516F">
        <w:rPr>
          <w:rFonts w:ascii="Avenir Next LT Pro" w:hAnsi="Avenir Next LT Pro" w:cstheme="minorHAnsi"/>
        </w:rPr>
        <w:t xml:space="preserve">service </w:t>
      </w:r>
      <w:r w:rsidRPr="003D516F">
        <w:rPr>
          <w:rFonts w:ascii="Avenir Next LT Pro" w:hAnsi="Avenir Next LT Pro" w:cstheme="minorHAnsi"/>
        </w:rPr>
        <w:t>consultants.</w:t>
      </w:r>
    </w:p>
    <w:p w14:paraId="6BD9B905" w14:textId="77777777" w:rsidR="003D516F" w:rsidRPr="003D516F" w:rsidRDefault="003D516F" w:rsidP="003D516F">
      <w:pPr>
        <w:tabs>
          <w:tab w:val="left" w:pos="293"/>
        </w:tabs>
        <w:spacing w:before="60"/>
        <w:rPr>
          <w:rFonts w:ascii="Avenir Next LT Pro" w:hAnsi="Avenir Next LT Pro" w:cstheme="minorHAnsi"/>
          <w:b/>
        </w:rPr>
      </w:pPr>
    </w:p>
    <w:p w14:paraId="36919D0B" w14:textId="272259BF" w:rsidR="006C7130" w:rsidRPr="003D516F" w:rsidRDefault="00660BD9">
      <w:pPr>
        <w:pStyle w:val="ListParagraph"/>
        <w:numPr>
          <w:ilvl w:val="0"/>
          <w:numId w:val="3"/>
        </w:numPr>
        <w:tabs>
          <w:tab w:val="left" w:pos="293"/>
        </w:tabs>
        <w:spacing w:before="60"/>
        <w:ind w:hanging="293"/>
        <w:rPr>
          <w:rFonts w:ascii="Avenir Next LT Pro" w:hAnsi="Avenir Next LT Pro" w:cstheme="minorHAnsi"/>
          <w:b/>
        </w:rPr>
      </w:pPr>
      <w:r w:rsidRPr="003D516F">
        <w:rPr>
          <w:rFonts w:ascii="Avenir Next LT Pro" w:hAnsi="Avenir Next LT Pro" w:cstheme="minorHAnsi"/>
          <w:b/>
          <w:spacing w:val="-2"/>
        </w:rPr>
        <w:t xml:space="preserve">Advocacy, </w:t>
      </w:r>
      <w:r w:rsidR="00000000" w:rsidRPr="003D516F">
        <w:rPr>
          <w:rFonts w:ascii="Avenir Next LT Pro" w:hAnsi="Avenir Next LT Pro" w:cstheme="minorHAnsi"/>
          <w:b/>
          <w:spacing w:val="-2"/>
        </w:rPr>
        <w:t>Outreach</w:t>
      </w:r>
      <w:r w:rsidRPr="003D516F">
        <w:rPr>
          <w:rFonts w:ascii="Avenir Next LT Pro" w:hAnsi="Avenir Next LT Pro" w:cstheme="minorHAnsi"/>
          <w:b/>
          <w:spacing w:val="-2"/>
        </w:rPr>
        <w:t xml:space="preserve">, and </w:t>
      </w:r>
      <w:r w:rsidR="00000000" w:rsidRPr="003D516F">
        <w:rPr>
          <w:rFonts w:ascii="Avenir Next LT Pro" w:hAnsi="Avenir Next LT Pro" w:cstheme="minorHAnsi"/>
          <w:b/>
          <w:spacing w:val="-2"/>
        </w:rPr>
        <w:t>Communications:</w:t>
      </w:r>
    </w:p>
    <w:p w14:paraId="0B428E4F" w14:textId="10C3AB8B" w:rsidR="006C7130" w:rsidRPr="003D516F" w:rsidRDefault="00660BD9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Serve as the primary representative of and spokesperson for the organization to all stakeholders.  </w:t>
      </w:r>
    </w:p>
    <w:p w14:paraId="135A21FA" w14:textId="4302D91F" w:rsidR="006C7130" w:rsidRPr="003D516F" w:rsidRDefault="00000000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 xml:space="preserve">Establish, cultivate, and strengthen relationships with all key </w:t>
      </w:r>
      <w:r w:rsidRPr="003D516F">
        <w:rPr>
          <w:rFonts w:ascii="Avenir Next LT Pro" w:hAnsi="Avenir Next LT Pro" w:cstheme="minorHAnsi"/>
          <w:spacing w:val="-2"/>
        </w:rPr>
        <w:t>stakeholders</w:t>
      </w:r>
      <w:r w:rsidR="00660BD9" w:rsidRPr="003D516F">
        <w:rPr>
          <w:rFonts w:ascii="Avenir Next LT Pro" w:hAnsi="Avenir Next LT Pro" w:cstheme="minorHAnsi"/>
          <w:spacing w:val="-2"/>
        </w:rPr>
        <w:t xml:space="preserve"> including the board, returning citizens, volunteers, funders, sponsors, the media or the </w:t>
      </w:r>
      <w:r w:rsidR="003D516F" w:rsidRPr="003D516F">
        <w:rPr>
          <w:rFonts w:ascii="Avenir Next LT Pro" w:hAnsi="Avenir Next LT Pro" w:cstheme="minorHAnsi"/>
          <w:spacing w:val="-2"/>
        </w:rPr>
        <w:t>public</w:t>
      </w:r>
      <w:r w:rsidR="00660BD9" w:rsidRPr="003D516F">
        <w:rPr>
          <w:rFonts w:ascii="Avenir Next LT Pro" w:hAnsi="Avenir Next LT Pro" w:cstheme="minorHAnsi"/>
          <w:spacing w:val="-2"/>
        </w:rPr>
        <w:t>.</w:t>
      </w:r>
    </w:p>
    <w:p w14:paraId="4A85F695" w14:textId="07A1C211" w:rsidR="006C7130" w:rsidRPr="003D516F" w:rsidRDefault="00660BD9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Hire and m</w:t>
      </w:r>
      <w:r w:rsidR="00000000" w:rsidRPr="003D516F">
        <w:rPr>
          <w:rFonts w:ascii="Avenir Next LT Pro" w:hAnsi="Avenir Next LT Pro" w:cstheme="minorHAnsi"/>
        </w:rPr>
        <w:t xml:space="preserve">anage </w:t>
      </w:r>
      <w:r w:rsidRPr="003D516F">
        <w:rPr>
          <w:rFonts w:ascii="Avenir Next LT Pro" w:hAnsi="Avenir Next LT Pro" w:cstheme="minorHAnsi"/>
        </w:rPr>
        <w:t>marketing and c</w:t>
      </w:r>
      <w:r w:rsidR="00000000" w:rsidRPr="003D516F">
        <w:rPr>
          <w:rFonts w:ascii="Avenir Next LT Pro" w:hAnsi="Avenir Next LT Pro" w:cstheme="minorHAnsi"/>
        </w:rPr>
        <w:t xml:space="preserve">ommunications </w:t>
      </w:r>
      <w:proofErr w:type="gramStart"/>
      <w:r w:rsidRPr="003D516F">
        <w:rPr>
          <w:rFonts w:ascii="Avenir Next LT Pro" w:hAnsi="Avenir Next LT Pro" w:cstheme="minorHAnsi"/>
          <w:spacing w:val="-2"/>
        </w:rPr>
        <w:t>consultant</w:t>
      </w:r>
      <w:proofErr w:type="gramEnd"/>
      <w:r w:rsidRPr="003D516F">
        <w:rPr>
          <w:rFonts w:ascii="Avenir Next LT Pro" w:hAnsi="Avenir Next LT Pro" w:cstheme="minorHAnsi"/>
          <w:spacing w:val="-2"/>
        </w:rPr>
        <w:t>.</w:t>
      </w:r>
    </w:p>
    <w:p w14:paraId="10518959" w14:textId="639EC6D6" w:rsidR="006C7130" w:rsidRPr="003D516F" w:rsidRDefault="00000000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Oversee</w:t>
      </w:r>
      <w:r w:rsidRPr="003D516F">
        <w:rPr>
          <w:rFonts w:ascii="Avenir Next LT Pro" w:hAnsi="Avenir Next LT Pro" w:cstheme="minorHAnsi"/>
          <w:spacing w:val="-3"/>
        </w:rPr>
        <w:t xml:space="preserve"> </w:t>
      </w:r>
      <w:r w:rsidRPr="003D516F">
        <w:rPr>
          <w:rFonts w:ascii="Avenir Next LT Pro" w:hAnsi="Avenir Next LT Pro" w:cstheme="minorHAnsi"/>
        </w:rPr>
        <w:t>all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="00660BD9" w:rsidRPr="003D516F">
        <w:rPr>
          <w:rFonts w:ascii="Avenir Next LT Pro" w:hAnsi="Avenir Next LT Pro" w:cstheme="minorHAnsi"/>
        </w:rPr>
        <w:t>organizational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communications for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accuracy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 xml:space="preserve">and </w:t>
      </w:r>
      <w:r w:rsidRPr="003D516F">
        <w:rPr>
          <w:rFonts w:ascii="Avenir Next LT Pro" w:hAnsi="Avenir Next LT Pro" w:cstheme="minorHAnsi"/>
          <w:spacing w:val="-2"/>
        </w:rPr>
        <w:t>quality.</w:t>
      </w:r>
    </w:p>
    <w:p w14:paraId="230EDF4B" w14:textId="5D3EF694" w:rsidR="006C7130" w:rsidRPr="003D516F" w:rsidRDefault="00660BD9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Advocate for mission related</w:t>
      </w:r>
      <w:r w:rsidR="00000000" w:rsidRPr="003D516F">
        <w:rPr>
          <w:rFonts w:ascii="Avenir Next LT Pro" w:hAnsi="Avenir Next LT Pro" w:cstheme="minorHAnsi"/>
        </w:rPr>
        <w:t xml:space="preserve"> </w:t>
      </w:r>
      <w:r w:rsidRPr="003D516F">
        <w:rPr>
          <w:rFonts w:ascii="Avenir Next LT Pro" w:hAnsi="Avenir Next LT Pro" w:cstheme="minorHAnsi"/>
        </w:rPr>
        <w:t xml:space="preserve">funding, </w:t>
      </w:r>
      <w:r w:rsidR="00000000" w:rsidRPr="003D516F">
        <w:rPr>
          <w:rFonts w:ascii="Avenir Next LT Pro" w:hAnsi="Avenir Next LT Pro" w:cstheme="minorHAnsi"/>
        </w:rPr>
        <w:t xml:space="preserve">support and </w:t>
      </w:r>
      <w:r w:rsidR="00000000" w:rsidRPr="003D516F">
        <w:rPr>
          <w:rFonts w:ascii="Avenir Next LT Pro" w:hAnsi="Avenir Next LT Pro" w:cstheme="minorHAnsi"/>
          <w:spacing w:val="-2"/>
        </w:rPr>
        <w:t>reform.</w:t>
      </w:r>
    </w:p>
    <w:p w14:paraId="0C99106C" w14:textId="277EDE49" w:rsidR="006C7130" w:rsidRPr="003D516F" w:rsidRDefault="00000000" w:rsidP="00660BD9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Strengthen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the credibility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and visibility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of the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>organization within</w:t>
      </w:r>
      <w:r w:rsidRPr="003D516F">
        <w:rPr>
          <w:rFonts w:ascii="Avenir Next LT Pro" w:hAnsi="Avenir Next LT Pro" w:cstheme="minorHAnsi"/>
          <w:spacing w:val="-1"/>
        </w:rPr>
        <w:t xml:space="preserve"> </w:t>
      </w:r>
      <w:r w:rsidRPr="003D516F">
        <w:rPr>
          <w:rFonts w:ascii="Avenir Next LT Pro" w:hAnsi="Avenir Next LT Pro" w:cstheme="minorHAnsi"/>
        </w:rPr>
        <w:t xml:space="preserve">the </w:t>
      </w:r>
      <w:r w:rsidRPr="003D516F">
        <w:rPr>
          <w:rFonts w:ascii="Avenir Next LT Pro" w:hAnsi="Avenir Next LT Pro" w:cstheme="minorHAnsi"/>
          <w:spacing w:val="-2"/>
        </w:rPr>
        <w:t>government</w:t>
      </w:r>
      <w:r w:rsidR="00660BD9" w:rsidRPr="003D516F">
        <w:rPr>
          <w:rFonts w:ascii="Avenir Next LT Pro" w:hAnsi="Avenir Next LT Pro" w:cstheme="minorHAnsi"/>
          <w:spacing w:val="-2"/>
        </w:rPr>
        <w:t xml:space="preserve"> sectors</w:t>
      </w:r>
      <w:r w:rsidRPr="003D516F">
        <w:rPr>
          <w:rFonts w:ascii="Avenir Next LT Pro" w:hAnsi="Avenir Next LT Pro" w:cstheme="minorHAnsi"/>
          <w:spacing w:val="-2"/>
        </w:rPr>
        <w:t>.</w:t>
      </w:r>
    </w:p>
    <w:p w14:paraId="6717C058" w14:textId="77777777" w:rsidR="006C7130" w:rsidRPr="003D516F" w:rsidRDefault="00000000" w:rsidP="00660BD9">
      <w:pPr>
        <w:pStyle w:val="ListParagraph"/>
        <w:numPr>
          <w:ilvl w:val="1"/>
          <w:numId w:val="3"/>
        </w:numPr>
        <w:tabs>
          <w:tab w:val="left" w:pos="720"/>
        </w:tabs>
        <w:ind w:right="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</w:rPr>
        <w:t>Build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establish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sound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working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relationships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and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collaborations</w:t>
      </w:r>
      <w:r w:rsidRPr="003D516F">
        <w:rPr>
          <w:rFonts w:ascii="Avenir Next LT Pro" w:hAnsi="Avenir Next LT Pro" w:cstheme="minorHAnsi"/>
          <w:spacing w:val="-5"/>
        </w:rPr>
        <w:t xml:space="preserve"> </w:t>
      </w:r>
      <w:r w:rsidRPr="003D516F">
        <w:rPr>
          <w:rFonts w:ascii="Avenir Next LT Pro" w:hAnsi="Avenir Next LT Pro" w:cstheme="minorHAnsi"/>
        </w:rPr>
        <w:t>with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other</w:t>
      </w:r>
      <w:r w:rsidRPr="003D516F">
        <w:rPr>
          <w:rFonts w:ascii="Avenir Next LT Pro" w:hAnsi="Avenir Next LT Pro" w:cstheme="minorHAnsi"/>
          <w:spacing w:val="-4"/>
        </w:rPr>
        <w:t xml:space="preserve"> </w:t>
      </w:r>
      <w:r w:rsidRPr="003D516F">
        <w:rPr>
          <w:rFonts w:ascii="Avenir Next LT Pro" w:hAnsi="Avenir Next LT Pro" w:cstheme="minorHAnsi"/>
        </w:rPr>
        <w:t>community groups and organizations.</w:t>
      </w:r>
    </w:p>
    <w:p w14:paraId="153AEA41" w14:textId="253917D4" w:rsidR="006C7130" w:rsidRPr="003D516F" w:rsidRDefault="009B6BC0">
      <w:pPr>
        <w:pStyle w:val="BodyText"/>
        <w:spacing w:before="41"/>
        <w:ind w:left="0" w:firstLine="0"/>
        <w:rPr>
          <w:rFonts w:ascii="Avenir Next LT Pro" w:hAnsi="Avenir Next LT Pro" w:cstheme="minorHAnsi"/>
          <w:sz w:val="22"/>
          <w:szCs w:val="22"/>
        </w:rPr>
      </w:pPr>
      <w:r w:rsidRPr="003D516F">
        <w:rPr>
          <w:rFonts w:ascii="Avenir Next LT Pro" w:hAnsi="Avenir Next LT Pro" w:cstheme="minorHAnsi"/>
          <w:b/>
          <w:bCs/>
          <w:sz w:val="22"/>
          <w:szCs w:val="22"/>
        </w:rPr>
        <w:lastRenderedPageBreak/>
        <w:t>FTE:</w:t>
      </w:r>
      <w:r w:rsidRPr="003D516F">
        <w:rPr>
          <w:rFonts w:ascii="Avenir Next LT Pro" w:hAnsi="Avenir Next LT Pro" w:cstheme="minorHAnsi"/>
          <w:sz w:val="22"/>
          <w:szCs w:val="22"/>
        </w:rPr>
        <w:t xml:space="preserve"> 30 hours/week </w:t>
      </w:r>
      <w:r w:rsidR="003D516F">
        <w:rPr>
          <w:rFonts w:ascii="Avenir Next LT Pro" w:hAnsi="Avenir Next LT Pro" w:cstheme="minorHAnsi"/>
          <w:sz w:val="22"/>
          <w:szCs w:val="22"/>
        </w:rPr>
        <w:t xml:space="preserve"> </w:t>
      </w:r>
    </w:p>
    <w:p w14:paraId="17B235FD" w14:textId="76AD32D8" w:rsidR="009B6BC0" w:rsidRPr="003D516F" w:rsidRDefault="009B6BC0">
      <w:pPr>
        <w:pStyle w:val="BodyText"/>
        <w:spacing w:before="41"/>
        <w:ind w:left="0" w:firstLine="0"/>
        <w:rPr>
          <w:rFonts w:ascii="Avenir Next LT Pro" w:hAnsi="Avenir Next LT Pro" w:cstheme="minorHAnsi"/>
          <w:sz w:val="22"/>
          <w:szCs w:val="22"/>
        </w:rPr>
      </w:pPr>
      <w:r w:rsidRPr="003D516F">
        <w:rPr>
          <w:rFonts w:ascii="Avenir Next LT Pro" w:hAnsi="Avenir Next LT Pro" w:cstheme="minorHAnsi"/>
          <w:b/>
          <w:bCs/>
          <w:sz w:val="22"/>
          <w:szCs w:val="22"/>
        </w:rPr>
        <w:t>Benefits:</w:t>
      </w:r>
      <w:r w:rsidRPr="003D516F">
        <w:rPr>
          <w:rFonts w:ascii="Avenir Next LT Pro" w:hAnsi="Avenir Next LT Pro" w:cstheme="minorHAnsi"/>
          <w:sz w:val="22"/>
          <w:szCs w:val="22"/>
        </w:rPr>
        <w:t xml:space="preserve"> None at this time </w:t>
      </w:r>
      <w:r w:rsidRPr="003D516F">
        <w:rPr>
          <w:rFonts w:ascii="Avenir Next LT Pro" w:hAnsi="Avenir Next LT Pro" w:cstheme="minorHAnsi"/>
          <w:sz w:val="22"/>
          <w:szCs w:val="22"/>
          <w:highlight w:val="yellow"/>
        </w:rPr>
        <w:t>(should work toward a contribution toward health care and a</w:t>
      </w:r>
      <w:r w:rsidR="00410ACC" w:rsidRPr="003D516F">
        <w:rPr>
          <w:rFonts w:ascii="Avenir Next LT Pro" w:hAnsi="Avenir Next LT Pro" w:cstheme="minorHAnsi"/>
          <w:sz w:val="22"/>
          <w:szCs w:val="22"/>
          <w:highlight w:val="yellow"/>
        </w:rPr>
        <w:t>n 403B employer match (401K for nonprofits)</w:t>
      </w:r>
    </w:p>
    <w:p w14:paraId="06ED6500" w14:textId="77777777" w:rsidR="00410ACC" w:rsidRPr="003D516F" w:rsidRDefault="00410ACC">
      <w:pPr>
        <w:rPr>
          <w:rFonts w:ascii="Avenir Next LT Pro" w:hAnsi="Avenir Next LT Pro" w:cstheme="minorHAnsi"/>
          <w:b/>
          <w:i/>
          <w:color w:val="212121"/>
          <w:u w:val="single" w:color="212121"/>
        </w:rPr>
      </w:pPr>
    </w:p>
    <w:p w14:paraId="686109B6" w14:textId="77777777" w:rsidR="00410ACC" w:rsidRPr="003D516F" w:rsidRDefault="00410ACC">
      <w:pPr>
        <w:pBdr>
          <w:bottom w:val="single" w:sz="12" w:space="1" w:color="auto"/>
        </w:pBdr>
        <w:rPr>
          <w:rFonts w:ascii="Avenir Next LT Pro" w:hAnsi="Avenir Next LT Pro" w:cstheme="minorHAnsi"/>
          <w:b/>
          <w:i/>
          <w:color w:val="212121"/>
          <w:u w:val="single" w:color="212121"/>
        </w:rPr>
      </w:pPr>
    </w:p>
    <w:p w14:paraId="53B972E9" w14:textId="77777777" w:rsidR="00410ACC" w:rsidRPr="003D516F" w:rsidRDefault="00410ACC">
      <w:pPr>
        <w:rPr>
          <w:rFonts w:ascii="Avenir Next LT Pro" w:hAnsi="Avenir Next LT Pro" w:cstheme="minorHAnsi"/>
          <w:b/>
          <w:i/>
          <w:color w:val="212121"/>
          <w:u w:val="single" w:color="212121"/>
        </w:rPr>
      </w:pPr>
    </w:p>
    <w:p w14:paraId="1ACA97F1" w14:textId="023DAB10" w:rsidR="00410ACC" w:rsidRPr="003D516F" w:rsidRDefault="00410ACC">
      <w:pPr>
        <w:rPr>
          <w:rFonts w:ascii="Avenir Next LT Pro" w:hAnsi="Avenir Next LT Pro" w:cstheme="minorHAnsi"/>
          <w:bCs/>
          <w:iCs/>
          <w:color w:val="212121"/>
          <w:u w:color="212121"/>
        </w:rPr>
      </w:pPr>
      <w:r w:rsidRPr="003D516F">
        <w:rPr>
          <w:rFonts w:ascii="Avenir Next LT Pro" w:hAnsi="Avenir Next LT Pro" w:cstheme="minorHAnsi"/>
          <w:b/>
          <w:i/>
          <w:color w:val="212121"/>
          <w:u w:val="single" w:color="212121"/>
        </w:rPr>
        <w:t xml:space="preserve">FTE Rationale: </w:t>
      </w:r>
      <w:r w:rsidRPr="003D516F">
        <w:rPr>
          <w:rFonts w:ascii="Avenir Next LT Pro" w:hAnsi="Avenir Next LT Pro" w:cstheme="minorHAnsi"/>
          <w:bCs/>
          <w:iCs/>
          <w:color w:val="212121"/>
          <w:u w:color="212121"/>
        </w:rPr>
        <w:t>Ranges from 14.5-33.5/week</w:t>
      </w:r>
    </w:p>
    <w:p w14:paraId="145DA81F" w14:textId="77777777" w:rsidR="00410ACC" w:rsidRPr="003D516F" w:rsidRDefault="00410ACC">
      <w:pPr>
        <w:rPr>
          <w:rFonts w:ascii="Avenir Next LT Pro" w:hAnsi="Avenir Next LT Pro" w:cstheme="minorHAnsi"/>
          <w:b/>
          <w:i/>
          <w:color w:val="212121"/>
          <w:u w:val="single" w:color="212121"/>
        </w:rPr>
      </w:pPr>
    </w:p>
    <w:p w14:paraId="103983E0" w14:textId="296149EC" w:rsidR="006C7130" w:rsidRPr="003D516F" w:rsidRDefault="00000000">
      <w:pPr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b/>
          <w:i/>
          <w:color w:val="212121"/>
          <w:u w:val="single" w:color="212121"/>
        </w:rPr>
        <w:t>Monthly</w:t>
      </w:r>
      <w:r w:rsidRPr="003D516F">
        <w:rPr>
          <w:rFonts w:ascii="Avenir Next LT Pro" w:hAnsi="Avenir Next LT Pro" w:cstheme="minorHAnsi"/>
          <w:b/>
          <w:i/>
          <w:color w:val="212121"/>
        </w:rPr>
        <w:t xml:space="preserve">: </w:t>
      </w:r>
      <w:r w:rsidRPr="003D516F">
        <w:rPr>
          <w:rFonts w:ascii="Avenir Next LT Pro" w:hAnsi="Avenir Next LT Pro" w:cstheme="minorHAnsi"/>
          <w:b/>
          <w:i/>
          <w:color w:val="FF0000"/>
        </w:rPr>
        <w:t>(</w:t>
      </w:r>
      <w:r w:rsidRPr="003D516F">
        <w:rPr>
          <w:rFonts w:ascii="Avenir Next LT Pro" w:hAnsi="Avenir Next LT Pro" w:cstheme="minorHAnsi"/>
          <w:color w:val="FF0000"/>
        </w:rPr>
        <w:t xml:space="preserve">8-10 </w:t>
      </w:r>
      <w:r w:rsidRPr="003D516F">
        <w:rPr>
          <w:rFonts w:ascii="Avenir Next LT Pro" w:hAnsi="Avenir Next LT Pro" w:cstheme="minorHAnsi"/>
          <w:color w:val="FF0000"/>
          <w:spacing w:val="-2"/>
        </w:rPr>
        <w:t>hours</w:t>
      </w:r>
      <w:r w:rsidR="00410ACC" w:rsidRPr="003D516F">
        <w:rPr>
          <w:rFonts w:ascii="Avenir Next LT Pro" w:hAnsi="Avenir Next LT Pro" w:cstheme="minorHAnsi"/>
          <w:color w:val="FF0000"/>
          <w:spacing w:val="-2"/>
        </w:rPr>
        <w:t xml:space="preserve"> – 2-2.5 </w:t>
      </w:r>
      <w:proofErr w:type="spellStart"/>
      <w:r w:rsidR="00410ACC" w:rsidRPr="003D516F">
        <w:rPr>
          <w:rFonts w:ascii="Avenir Next LT Pro" w:hAnsi="Avenir Next LT Pro" w:cstheme="minorHAnsi"/>
          <w:color w:val="FF0000"/>
          <w:spacing w:val="-2"/>
        </w:rPr>
        <w:t>hrs</w:t>
      </w:r>
      <w:proofErr w:type="spellEnd"/>
      <w:r w:rsidR="00410ACC" w:rsidRPr="003D516F">
        <w:rPr>
          <w:rFonts w:ascii="Avenir Next LT Pro" w:hAnsi="Avenir Next LT Pro" w:cstheme="minorHAnsi"/>
          <w:color w:val="FF0000"/>
          <w:spacing w:val="-2"/>
        </w:rPr>
        <w:t>/week</w:t>
      </w:r>
      <w:r w:rsidRPr="003D516F">
        <w:rPr>
          <w:rFonts w:ascii="Avenir Next LT Pro" w:hAnsi="Avenir Next LT Pro" w:cstheme="minorHAnsi"/>
          <w:color w:val="FF0000"/>
          <w:spacing w:val="-2"/>
        </w:rPr>
        <w:t>)</w:t>
      </w:r>
    </w:p>
    <w:p w14:paraId="0984EE10" w14:textId="77777777" w:rsidR="006C7130" w:rsidRPr="003D516F" w:rsidRDefault="00000000">
      <w:pPr>
        <w:pStyle w:val="ListParagraph"/>
        <w:numPr>
          <w:ilvl w:val="0"/>
          <w:numId w:val="2"/>
        </w:numPr>
        <w:tabs>
          <w:tab w:val="left" w:pos="240"/>
        </w:tabs>
        <w:spacing w:before="4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Attend / facilitate Board meetings, collaborate on agenda </w:t>
      </w:r>
      <w:r w:rsidRPr="003D516F">
        <w:rPr>
          <w:rFonts w:ascii="Avenir Next LT Pro" w:hAnsi="Avenir Next LT Pro" w:cstheme="minorHAnsi"/>
          <w:color w:val="212121"/>
          <w:spacing w:val="-2"/>
        </w:rPr>
        <w:t>development</w:t>
      </w:r>
    </w:p>
    <w:p w14:paraId="4BAD8C71" w14:textId="77777777" w:rsidR="006C7130" w:rsidRPr="003D516F" w:rsidRDefault="00000000">
      <w:pPr>
        <w:pStyle w:val="ListParagraph"/>
        <w:numPr>
          <w:ilvl w:val="0"/>
          <w:numId w:val="2"/>
        </w:numPr>
        <w:tabs>
          <w:tab w:val="left" w:pos="240"/>
        </w:tabs>
        <w:spacing w:before="42" w:line="276" w:lineRule="auto"/>
        <w:ind w:left="0" w:right="89" w:firstLine="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Attend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TPW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(Transformative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Programming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Works)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meetings,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representing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FWP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as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</w:t>
      </w:r>
      <w:r w:rsidRPr="003D516F">
        <w:rPr>
          <w:rFonts w:ascii="Avenir Next LT Pro" w:hAnsi="Avenir Next LT Pro" w:cstheme="minorHAnsi"/>
          <w:color w:val="212121"/>
          <w:spacing w:val="-7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member organization. Follow-up with other organizations as a means of continued collaboration</w:t>
      </w:r>
    </w:p>
    <w:p w14:paraId="5BF1A078" w14:textId="77777777" w:rsidR="006C7130" w:rsidRPr="003D516F" w:rsidRDefault="00000000">
      <w:pPr>
        <w:pStyle w:val="ListParagraph"/>
        <w:numPr>
          <w:ilvl w:val="0"/>
          <w:numId w:val="2"/>
        </w:numPr>
        <w:tabs>
          <w:tab w:val="left" w:pos="240"/>
        </w:tabs>
        <w:spacing w:line="276" w:lineRule="auto"/>
        <w:ind w:left="0" w:right="467" w:firstLine="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Represent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FWP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in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advocacy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campaigns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related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to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expanding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program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access,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funding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 other legislation proposed to meet the unique needs of the incarcerated population</w:t>
      </w:r>
    </w:p>
    <w:p w14:paraId="5FA5F821" w14:textId="77777777" w:rsidR="006C7130" w:rsidRPr="003D516F" w:rsidRDefault="00000000">
      <w:pPr>
        <w:pStyle w:val="ListParagraph"/>
        <w:numPr>
          <w:ilvl w:val="0"/>
          <w:numId w:val="2"/>
        </w:numPr>
        <w:tabs>
          <w:tab w:val="left" w:pos="24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Research and develop community </w:t>
      </w:r>
      <w:r w:rsidRPr="003D516F">
        <w:rPr>
          <w:rFonts w:ascii="Avenir Next LT Pro" w:hAnsi="Avenir Next LT Pro" w:cstheme="minorHAnsi"/>
          <w:color w:val="212121"/>
          <w:spacing w:val="-2"/>
        </w:rPr>
        <w:t>partnerships</w:t>
      </w:r>
    </w:p>
    <w:p w14:paraId="7D2CF056" w14:textId="77777777" w:rsidR="006C7130" w:rsidRPr="003D516F" w:rsidRDefault="006C7130">
      <w:pPr>
        <w:pStyle w:val="BodyText"/>
        <w:spacing w:before="82"/>
        <w:ind w:left="0" w:firstLine="0"/>
        <w:rPr>
          <w:rFonts w:ascii="Avenir Next LT Pro" w:hAnsi="Avenir Next LT Pro" w:cstheme="minorHAnsi"/>
          <w:sz w:val="22"/>
          <w:szCs w:val="22"/>
        </w:rPr>
      </w:pPr>
    </w:p>
    <w:p w14:paraId="400D1817" w14:textId="77777777" w:rsidR="006C7130" w:rsidRPr="003D516F" w:rsidRDefault="00000000">
      <w:pPr>
        <w:spacing w:before="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b/>
          <w:i/>
          <w:color w:val="212121"/>
          <w:u w:val="single" w:color="212121"/>
        </w:rPr>
        <w:t>Weekly</w:t>
      </w:r>
      <w:r w:rsidRPr="003D516F">
        <w:rPr>
          <w:rFonts w:ascii="Avenir Next LT Pro" w:hAnsi="Avenir Next LT Pro" w:cstheme="minorHAnsi"/>
          <w:color w:val="212121"/>
        </w:rPr>
        <w:t>: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FF0000"/>
        </w:rPr>
        <w:t>(10-25</w:t>
      </w:r>
      <w:r w:rsidRPr="003D516F">
        <w:rPr>
          <w:rFonts w:ascii="Avenir Next LT Pro" w:hAnsi="Avenir Next LT Pro" w:cstheme="minorHAnsi"/>
          <w:color w:val="FF0000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FF0000"/>
          <w:spacing w:val="-2"/>
        </w:rPr>
        <w:t>hours)</w:t>
      </w:r>
    </w:p>
    <w:p w14:paraId="51620624" w14:textId="77777777" w:rsidR="006C7130" w:rsidRPr="003D516F" w:rsidRDefault="00000000">
      <w:pPr>
        <w:pStyle w:val="ListParagraph"/>
        <w:numPr>
          <w:ilvl w:val="0"/>
          <w:numId w:val="1"/>
        </w:numPr>
        <w:tabs>
          <w:tab w:val="left" w:pos="240"/>
        </w:tabs>
        <w:spacing w:before="41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Facilitate</w:t>
      </w:r>
      <w:r w:rsidRPr="003D516F">
        <w:rPr>
          <w:rFonts w:ascii="Avenir Next LT Pro" w:hAnsi="Avenir Next LT Pro" w:cstheme="minorHAnsi"/>
          <w:color w:val="212121"/>
          <w:spacing w:val="-3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</w:t>
      </w:r>
      <w:r w:rsidRPr="003D516F">
        <w:rPr>
          <w:rFonts w:ascii="Avenir Next LT Pro" w:hAnsi="Avenir Next LT Pro" w:cstheme="minorHAnsi"/>
          <w:color w:val="212121"/>
          <w:spacing w:val="-2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Yard</w:t>
      </w:r>
      <w:r w:rsidRPr="003D516F">
        <w:rPr>
          <w:rFonts w:ascii="Avenir Next LT Pro" w:hAnsi="Avenir Next LT Pro" w:cstheme="minorHAnsi"/>
          <w:color w:val="212121"/>
          <w:spacing w:val="-3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cohort</w:t>
      </w:r>
      <w:r w:rsidRPr="003D516F">
        <w:rPr>
          <w:rFonts w:ascii="Avenir Next LT Pro" w:hAnsi="Avenir Next LT Pro" w:cstheme="minorHAnsi"/>
          <w:color w:val="212121"/>
          <w:spacing w:val="-2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at</w:t>
      </w:r>
      <w:r w:rsidRPr="003D516F">
        <w:rPr>
          <w:rFonts w:ascii="Avenir Next LT Pro" w:hAnsi="Avenir Next LT Pro" w:cstheme="minorHAnsi"/>
          <w:color w:val="212121"/>
          <w:spacing w:val="-3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SVSP/</w:t>
      </w:r>
      <w:r w:rsidRPr="003D516F">
        <w:rPr>
          <w:rFonts w:ascii="Avenir Next LT Pro" w:hAnsi="Avenir Next LT Pro" w:cstheme="minorHAnsi"/>
          <w:color w:val="212121"/>
          <w:spacing w:val="-2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Co-Facilitate</w:t>
      </w:r>
      <w:r w:rsidRPr="003D516F">
        <w:rPr>
          <w:rFonts w:ascii="Avenir Next LT Pro" w:hAnsi="Avenir Next LT Pro" w:cstheme="minorHAnsi"/>
          <w:color w:val="212121"/>
          <w:spacing w:val="-3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2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oversee</w:t>
      </w:r>
      <w:r w:rsidRPr="003D516F">
        <w:rPr>
          <w:rFonts w:ascii="Avenir Next LT Pro" w:hAnsi="Avenir Next LT Pro" w:cstheme="minorHAnsi"/>
          <w:color w:val="212121"/>
          <w:spacing w:val="-3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CSP-Sac</w:t>
      </w:r>
      <w:r w:rsidRPr="003D516F">
        <w:rPr>
          <w:rFonts w:ascii="Avenir Next LT Pro" w:hAnsi="Avenir Next LT Pro" w:cstheme="minorHAnsi"/>
          <w:color w:val="212121"/>
          <w:spacing w:val="-2"/>
        </w:rPr>
        <w:t xml:space="preserve"> cohort</w:t>
      </w:r>
    </w:p>
    <w:p w14:paraId="38928079" w14:textId="77777777" w:rsidR="006C7130" w:rsidRPr="003D516F" w:rsidRDefault="00000000">
      <w:pPr>
        <w:pStyle w:val="ListParagraph"/>
        <w:numPr>
          <w:ilvl w:val="0"/>
          <w:numId w:val="1"/>
        </w:numPr>
        <w:tabs>
          <w:tab w:val="left" w:pos="240"/>
        </w:tabs>
        <w:spacing w:before="41" w:line="276" w:lineRule="auto"/>
        <w:ind w:left="0" w:right="827" w:firstLine="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Provide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ongoing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support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mentorship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to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“inside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facilitators”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other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incarcerated individuals through GTL messaging app</w:t>
      </w:r>
    </w:p>
    <w:p w14:paraId="67578349" w14:textId="77777777" w:rsidR="006C7130" w:rsidRPr="003D516F" w:rsidRDefault="006C7130">
      <w:pPr>
        <w:pStyle w:val="BodyText"/>
        <w:ind w:left="0" w:firstLine="0"/>
        <w:rPr>
          <w:rFonts w:ascii="Avenir Next LT Pro" w:hAnsi="Avenir Next LT Pro" w:cstheme="minorHAnsi"/>
          <w:sz w:val="22"/>
          <w:szCs w:val="22"/>
        </w:rPr>
      </w:pPr>
    </w:p>
    <w:p w14:paraId="235485DA" w14:textId="77777777" w:rsidR="006C7130" w:rsidRPr="003D516F" w:rsidRDefault="006C7130">
      <w:pPr>
        <w:pStyle w:val="BodyText"/>
        <w:spacing w:before="83"/>
        <w:ind w:left="0" w:firstLine="0"/>
        <w:rPr>
          <w:rFonts w:ascii="Avenir Next LT Pro" w:hAnsi="Avenir Next LT Pro" w:cstheme="minorHAnsi"/>
          <w:sz w:val="22"/>
          <w:szCs w:val="22"/>
        </w:rPr>
      </w:pPr>
    </w:p>
    <w:p w14:paraId="7C9FB91C" w14:textId="76567245" w:rsidR="006C7130" w:rsidRPr="003D516F" w:rsidRDefault="00000000">
      <w:pPr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b/>
          <w:i/>
          <w:color w:val="212121"/>
          <w:u w:val="single" w:color="212121"/>
        </w:rPr>
        <w:t>As Needed</w:t>
      </w:r>
      <w:r w:rsidRPr="003D516F">
        <w:rPr>
          <w:rFonts w:ascii="Avenir Next LT Pro" w:hAnsi="Avenir Next LT Pro" w:cstheme="minorHAnsi"/>
          <w:color w:val="212121"/>
        </w:rPr>
        <w:t xml:space="preserve">: </w:t>
      </w:r>
      <w:r w:rsidRPr="003D516F">
        <w:rPr>
          <w:rFonts w:ascii="Avenir Next LT Pro" w:hAnsi="Avenir Next LT Pro" w:cstheme="minorHAnsi"/>
          <w:color w:val="FF0000"/>
        </w:rPr>
        <w:t xml:space="preserve">(10-25 hours/ </w:t>
      </w:r>
      <w:proofErr w:type="gramStart"/>
      <w:r w:rsidRPr="003D516F">
        <w:rPr>
          <w:rFonts w:ascii="Avenir Next LT Pro" w:hAnsi="Avenir Next LT Pro" w:cstheme="minorHAnsi"/>
          <w:color w:val="FF0000"/>
          <w:spacing w:val="-2"/>
        </w:rPr>
        <w:t>month</w:t>
      </w:r>
      <w:r w:rsidR="00410ACC" w:rsidRPr="003D516F">
        <w:rPr>
          <w:rFonts w:ascii="Avenir Next LT Pro" w:hAnsi="Avenir Next LT Pro" w:cstheme="minorHAnsi"/>
          <w:color w:val="FF0000"/>
          <w:spacing w:val="-2"/>
        </w:rPr>
        <w:t xml:space="preserve">  (</w:t>
      </w:r>
      <w:proofErr w:type="gramEnd"/>
      <w:r w:rsidR="00410ACC" w:rsidRPr="003D516F">
        <w:rPr>
          <w:rFonts w:ascii="Avenir Next LT Pro" w:hAnsi="Avenir Next LT Pro" w:cstheme="minorHAnsi"/>
          <w:color w:val="FF0000"/>
          <w:spacing w:val="-2"/>
        </w:rPr>
        <w:t xml:space="preserve">2.5-6 </w:t>
      </w:r>
      <w:proofErr w:type="spellStart"/>
      <w:r w:rsidR="00410ACC" w:rsidRPr="003D516F">
        <w:rPr>
          <w:rFonts w:ascii="Avenir Next LT Pro" w:hAnsi="Avenir Next LT Pro" w:cstheme="minorHAnsi"/>
          <w:color w:val="FF0000"/>
          <w:spacing w:val="-2"/>
        </w:rPr>
        <w:t>hrs</w:t>
      </w:r>
      <w:proofErr w:type="spellEnd"/>
      <w:r w:rsidR="00410ACC" w:rsidRPr="003D516F">
        <w:rPr>
          <w:rFonts w:ascii="Avenir Next LT Pro" w:hAnsi="Avenir Next LT Pro" w:cstheme="minorHAnsi"/>
          <w:color w:val="FF0000"/>
          <w:spacing w:val="-2"/>
        </w:rPr>
        <w:t>/week</w:t>
      </w:r>
      <w:r w:rsidRPr="003D516F">
        <w:rPr>
          <w:rFonts w:ascii="Avenir Next LT Pro" w:hAnsi="Avenir Next LT Pro" w:cstheme="minorHAnsi"/>
          <w:color w:val="FF0000"/>
          <w:spacing w:val="-2"/>
        </w:rPr>
        <w:t>)</w:t>
      </w:r>
    </w:p>
    <w:p w14:paraId="168D5ADD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42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Draft and submit program proposals to prospective institutions as </w:t>
      </w:r>
      <w:r w:rsidRPr="003D516F">
        <w:rPr>
          <w:rFonts w:ascii="Avenir Next LT Pro" w:hAnsi="Avenir Next LT Pro" w:cstheme="minorHAnsi"/>
          <w:color w:val="212121"/>
          <w:spacing w:val="-2"/>
        </w:rPr>
        <w:t>needed</w:t>
      </w:r>
    </w:p>
    <w:p w14:paraId="47E39525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41" w:line="276" w:lineRule="auto"/>
        <w:ind w:right="174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Meet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collaborate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with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nonprofit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consultants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other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independent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contractors</w:t>
      </w:r>
      <w:r w:rsidRPr="003D516F">
        <w:rPr>
          <w:rFonts w:ascii="Avenir Next LT Pro" w:hAnsi="Avenir Next LT Pro" w:cstheme="minorHAnsi"/>
          <w:color w:val="212121"/>
          <w:spacing w:val="-4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(web design professionals, project managers, grant writing professionals)</w:t>
      </w:r>
    </w:p>
    <w:p w14:paraId="00DD8383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right="1033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Compose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all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letters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of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support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commutation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recommendations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for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program participants to Board of Parole Hearings (BPH), Institution Board Desks, CSP Sacramento and Governor's office</w:t>
      </w:r>
    </w:p>
    <w:p w14:paraId="4D0AEE9D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right="538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Communicate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with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CRM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(Community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Resource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Manager)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at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SVSP,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CSP-Sac,</w:t>
      </w:r>
      <w:r w:rsidRPr="003D516F">
        <w:rPr>
          <w:rFonts w:ascii="Avenir Next LT Pro" w:hAnsi="Avenir Next LT Pro" w:cstheme="minorHAnsi"/>
          <w:color w:val="212121"/>
          <w:spacing w:val="-8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CTF: email and periodic in-person meetings around issues relating to program delivery</w:t>
      </w:r>
    </w:p>
    <w:p w14:paraId="3770D574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Manage</w:t>
      </w:r>
      <w:r w:rsidRPr="003D516F">
        <w:rPr>
          <w:rFonts w:ascii="Avenir Next LT Pro" w:hAnsi="Avenir Next LT Pro" w:cstheme="minorHAnsi"/>
          <w:color w:val="212121"/>
          <w:spacing w:val="-1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/</w:t>
      </w:r>
      <w:r w:rsidRPr="003D516F">
        <w:rPr>
          <w:rFonts w:ascii="Avenir Next LT Pro" w:hAnsi="Avenir Next LT Pro" w:cstheme="minorHAnsi"/>
          <w:color w:val="212121"/>
          <w:spacing w:val="-1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submit gate</w:t>
      </w:r>
      <w:r w:rsidRPr="003D516F">
        <w:rPr>
          <w:rFonts w:ascii="Avenir Next LT Pro" w:hAnsi="Avenir Next LT Pro" w:cstheme="minorHAnsi"/>
          <w:color w:val="212121"/>
          <w:spacing w:val="-1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clearance forms</w:t>
      </w:r>
      <w:r w:rsidRPr="003D516F">
        <w:rPr>
          <w:rFonts w:ascii="Avenir Next LT Pro" w:hAnsi="Avenir Next LT Pro" w:cstheme="minorHAnsi"/>
          <w:color w:val="212121"/>
          <w:spacing w:val="-1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for staff</w:t>
      </w:r>
      <w:r w:rsidRPr="003D516F">
        <w:rPr>
          <w:rFonts w:ascii="Avenir Next LT Pro" w:hAnsi="Avenir Next LT Pro" w:cstheme="minorHAnsi"/>
          <w:color w:val="212121"/>
          <w:spacing w:val="-1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 xml:space="preserve">and </w:t>
      </w:r>
      <w:r w:rsidRPr="003D516F">
        <w:rPr>
          <w:rFonts w:ascii="Avenir Next LT Pro" w:hAnsi="Avenir Next LT Pro" w:cstheme="minorHAnsi"/>
          <w:color w:val="212121"/>
          <w:spacing w:val="-2"/>
        </w:rPr>
        <w:t>guests</w:t>
      </w:r>
    </w:p>
    <w:p w14:paraId="7EB98EF7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41" w:line="276" w:lineRule="auto"/>
        <w:ind w:right="45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Meet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with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institutional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leadership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(Wardens/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Assistant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Wardens)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regarding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issues</w:t>
      </w:r>
      <w:r w:rsidRPr="003D516F">
        <w:rPr>
          <w:rFonts w:ascii="Avenir Next LT Pro" w:hAnsi="Avenir Next LT Pro" w:cstheme="minorHAnsi"/>
          <w:color w:val="212121"/>
          <w:spacing w:val="-9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relating to the program (</w:t>
      </w:r>
      <w:proofErr w:type="spellStart"/>
      <w:r w:rsidRPr="003D516F">
        <w:rPr>
          <w:rFonts w:ascii="Avenir Next LT Pro" w:hAnsi="Avenir Next LT Pro" w:cstheme="minorHAnsi"/>
          <w:color w:val="212121"/>
        </w:rPr>
        <w:t>eg</w:t>
      </w:r>
      <w:proofErr w:type="spellEnd"/>
      <w:r w:rsidRPr="003D516F">
        <w:rPr>
          <w:rFonts w:ascii="Avenir Next LT Pro" w:hAnsi="Avenir Next LT Pro" w:cstheme="minorHAnsi"/>
          <w:color w:val="212121"/>
        </w:rPr>
        <w:t>: transfer overrides for participants)</w:t>
      </w:r>
    </w:p>
    <w:p w14:paraId="2FAE930A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  <w:tab w:val="left" w:pos="779"/>
        </w:tabs>
        <w:spacing w:line="276" w:lineRule="auto"/>
        <w:ind w:right="858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Write</w:t>
      </w:r>
      <w:r w:rsidRPr="003D516F">
        <w:rPr>
          <w:rFonts w:ascii="Avenir Next LT Pro" w:hAnsi="Avenir Next LT Pro" w:cstheme="minorHAnsi"/>
          <w:color w:val="212121"/>
          <w:spacing w:val="40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Transfer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Override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letters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and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submit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to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CDCR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(also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requires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meeting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 xml:space="preserve">with </w:t>
      </w:r>
      <w:r w:rsidRPr="003D516F">
        <w:rPr>
          <w:rFonts w:ascii="Avenir Next LT Pro" w:hAnsi="Avenir Next LT Pro" w:cstheme="minorHAnsi"/>
          <w:color w:val="212121"/>
          <w:spacing w:val="-4"/>
        </w:rPr>
        <w:t>AW)</w:t>
      </w:r>
    </w:p>
    <w:p w14:paraId="574BC378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Develop design and content for new </w:t>
      </w:r>
      <w:r w:rsidRPr="003D516F">
        <w:rPr>
          <w:rFonts w:ascii="Avenir Next LT Pro" w:hAnsi="Avenir Next LT Pro" w:cstheme="minorHAnsi"/>
          <w:color w:val="212121"/>
          <w:spacing w:val="-2"/>
        </w:rPr>
        <w:t>website</w:t>
      </w:r>
    </w:p>
    <w:p w14:paraId="1096AE76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42" w:line="276" w:lineRule="auto"/>
        <w:ind w:right="100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>Meet with the “inside facilitator” team prior to commencement of each cohort for advanced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planning,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strategizing,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creating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a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supportive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environment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through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which</w:t>
      </w:r>
      <w:r w:rsidRPr="003D516F">
        <w:rPr>
          <w:rFonts w:ascii="Avenir Next LT Pro" w:hAnsi="Avenir Next LT Pro" w:cstheme="minorHAnsi"/>
          <w:color w:val="212121"/>
          <w:spacing w:val="-5"/>
        </w:rPr>
        <w:t xml:space="preserve"> </w:t>
      </w:r>
      <w:r w:rsidRPr="003D516F">
        <w:rPr>
          <w:rFonts w:ascii="Avenir Next LT Pro" w:hAnsi="Avenir Next LT Pro" w:cstheme="minorHAnsi"/>
          <w:color w:val="212121"/>
        </w:rPr>
        <w:t>inside</w:t>
      </w:r>
    </w:p>
    <w:p w14:paraId="7FAF8C80" w14:textId="77777777" w:rsidR="006C7130" w:rsidRPr="003D516F" w:rsidRDefault="006C7130">
      <w:pPr>
        <w:pStyle w:val="ListParagraph"/>
        <w:spacing w:line="276" w:lineRule="auto"/>
        <w:rPr>
          <w:rFonts w:ascii="Avenir Next LT Pro" w:hAnsi="Avenir Next LT Pro" w:cstheme="minorHAnsi"/>
        </w:rPr>
        <w:sectPr w:rsidR="006C7130" w:rsidRPr="003D516F">
          <w:pgSz w:w="12240" w:h="15840"/>
          <w:pgMar w:top="1380" w:right="1440" w:bottom="1200" w:left="1440" w:header="0" w:footer="1009" w:gutter="0"/>
          <w:cols w:space="720"/>
        </w:sectPr>
      </w:pPr>
    </w:p>
    <w:p w14:paraId="0CAE0E14" w14:textId="77777777" w:rsidR="006C7130" w:rsidRPr="003D516F" w:rsidRDefault="00000000">
      <w:pPr>
        <w:pStyle w:val="BodyText"/>
        <w:spacing w:before="60" w:line="276" w:lineRule="auto"/>
        <w:ind w:right="378" w:firstLine="0"/>
        <w:rPr>
          <w:rFonts w:ascii="Avenir Next LT Pro" w:hAnsi="Avenir Next LT Pro" w:cstheme="minorHAnsi"/>
          <w:sz w:val="22"/>
          <w:szCs w:val="22"/>
        </w:rPr>
      </w:pPr>
      <w:r w:rsidRPr="003D516F">
        <w:rPr>
          <w:rFonts w:ascii="Avenir Next LT Pro" w:hAnsi="Avenir Next LT Pro" w:cstheme="minorHAnsi"/>
          <w:color w:val="212121"/>
          <w:sz w:val="22"/>
          <w:szCs w:val="22"/>
        </w:rPr>
        <w:lastRenderedPageBreak/>
        <w:t xml:space="preserve">facilitators can establish roles, discuss apprehensions while </w:t>
      </w:r>
      <w:proofErr w:type="gramStart"/>
      <w:r w:rsidRPr="003D516F">
        <w:rPr>
          <w:rFonts w:ascii="Avenir Next LT Pro" w:hAnsi="Avenir Next LT Pro" w:cstheme="minorHAnsi"/>
          <w:color w:val="212121"/>
          <w:sz w:val="22"/>
          <w:szCs w:val="22"/>
        </w:rPr>
        <w:t>stretching</w:t>
      </w:r>
      <w:proofErr w:type="gramEnd"/>
      <w:r w:rsidRPr="003D516F">
        <w:rPr>
          <w:rFonts w:ascii="Avenir Next LT Pro" w:hAnsi="Avenir Next LT Pro" w:cstheme="minorHAnsi"/>
          <w:color w:val="212121"/>
          <w:sz w:val="22"/>
          <w:szCs w:val="22"/>
        </w:rPr>
        <w:t xml:space="preserve"> themselves in leadership</w:t>
      </w:r>
      <w:r w:rsidRPr="003D516F">
        <w:rPr>
          <w:rFonts w:ascii="Avenir Next LT Pro" w:hAnsi="Avenir Next LT Pro" w:cstheme="minorHAnsi"/>
          <w:color w:val="212121"/>
          <w:spacing w:val="-2"/>
          <w:sz w:val="22"/>
          <w:szCs w:val="22"/>
        </w:rPr>
        <w:t xml:space="preserve"> </w:t>
      </w:r>
      <w:r w:rsidRPr="003D516F">
        <w:rPr>
          <w:rFonts w:ascii="Avenir Next LT Pro" w:hAnsi="Avenir Next LT Pro" w:cstheme="minorHAnsi"/>
          <w:color w:val="212121"/>
          <w:sz w:val="22"/>
          <w:szCs w:val="22"/>
        </w:rPr>
        <w:t>roles. (</w:t>
      </w:r>
      <w:r w:rsidRPr="003D516F">
        <w:rPr>
          <w:rFonts w:ascii="Avenir Next LT Pro" w:hAnsi="Avenir Next LT Pro" w:cstheme="minorHAnsi"/>
          <w:color w:val="212121"/>
          <w:sz w:val="22"/>
          <w:szCs w:val="22"/>
          <w:u w:val="thick" w:color="212121"/>
        </w:rPr>
        <w:t xml:space="preserve">Minimum of 2 meetings prior to the commencement of each </w:t>
      </w:r>
      <w:r w:rsidRPr="003D516F">
        <w:rPr>
          <w:rFonts w:ascii="Avenir Next LT Pro" w:hAnsi="Avenir Next LT Pro" w:cstheme="minorHAnsi"/>
          <w:color w:val="212121"/>
          <w:spacing w:val="-2"/>
          <w:sz w:val="22"/>
          <w:szCs w:val="22"/>
          <w:u w:val="thick" w:color="212121"/>
        </w:rPr>
        <w:t>cohort)</w:t>
      </w:r>
    </w:p>
    <w:p w14:paraId="0C5EC73F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Create, distribute and review all independent study assignments when </w:t>
      </w:r>
      <w:r w:rsidRPr="003D516F">
        <w:rPr>
          <w:rFonts w:ascii="Avenir Next LT Pro" w:hAnsi="Avenir Next LT Pro" w:cstheme="minorHAnsi"/>
          <w:color w:val="212121"/>
          <w:spacing w:val="-2"/>
        </w:rPr>
        <w:t>needed</w:t>
      </w:r>
    </w:p>
    <w:p w14:paraId="2B0E7549" w14:textId="77777777" w:rsidR="006C7130" w:rsidRPr="003D516F" w:rsidRDefault="00000000">
      <w:pPr>
        <w:pStyle w:val="ListParagraph"/>
        <w:numPr>
          <w:ilvl w:val="1"/>
          <w:numId w:val="1"/>
        </w:numPr>
        <w:tabs>
          <w:tab w:val="left" w:pos="719"/>
        </w:tabs>
        <w:spacing w:before="41"/>
        <w:ind w:left="719" w:hanging="359"/>
        <w:rPr>
          <w:rFonts w:ascii="Avenir Next LT Pro" w:hAnsi="Avenir Next LT Pro" w:cstheme="minorHAnsi"/>
        </w:rPr>
      </w:pPr>
      <w:r w:rsidRPr="003D516F">
        <w:rPr>
          <w:rFonts w:ascii="Avenir Next LT Pro" w:hAnsi="Avenir Next LT Pro" w:cstheme="minorHAnsi"/>
          <w:color w:val="212121"/>
        </w:rPr>
        <w:t xml:space="preserve">Attend advocacy and community engagement </w:t>
      </w:r>
      <w:r w:rsidRPr="003D516F">
        <w:rPr>
          <w:rFonts w:ascii="Avenir Next LT Pro" w:hAnsi="Avenir Next LT Pro" w:cstheme="minorHAnsi"/>
          <w:color w:val="212121"/>
          <w:spacing w:val="-2"/>
        </w:rPr>
        <w:t>events</w:t>
      </w:r>
    </w:p>
    <w:sectPr w:rsidR="006C7130" w:rsidRPr="003D516F">
      <w:pgSz w:w="12240" w:h="15840"/>
      <w:pgMar w:top="1380" w:right="1440" w:bottom="1200" w:left="1440" w:header="0" w:footer="10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bin Callahan" w:date="2025-06-01T09:07:00Z" w:initials="RC">
    <w:p w14:paraId="355FF142" w14:textId="77777777" w:rsidR="003B6AE3" w:rsidRDefault="003B6AE3" w:rsidP="003B6AE3">
      <w:pPr>
        <w:pStyle w:val="CommentText"/>
      </w:pPr>
      <w:r>
        <w:rPr>
          <w:rStyle w:val="CommentReference"/>
        </w:rPr>
        <w:annotationRef/>
      </w:r>
      <w:r>
        <w:t xml:space="preserve">Obviously this is something that needs to be developed.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5FF1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7DD418" w16cex:dateUtc="2025-06-01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5FF142" w16cid:durableId="0B7DD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E478" w14:textId="77777777" w:rsidR="00913765" w:rsidRDefault="00913765">
      <w:r>
        <w:separator/>
      </w:r>
    </w:p>
  </w:endnote>
  <w:endnote w:type="continuationSeparator" w:id="0">
    <w:p w14:paraId="5AE73427" w14:textId="77777777" w:rsidR="00913765" w:rsidRDefault="0091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E88D" w14:textId="77777777" w:rsidR="006C7130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45C6C3" wp14:editId="62E71A74">
              <wp:simplePos x="0" y="0"/>
              <wp:positionH relativeFrom="page">
                <wp:posOffset>6749145</wp:posOffset>
              </wp:positionH>
              <wp:positionV relativeFrom="page">
                <wp:posOffset>9278267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EB878" w14:textId="77777777" w:rsidR="006C7130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5C6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45pt;margin-top:730.55pt;width:12.6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fYzHT4QAAAA8B&#10;AAAPAAAAAAAAAAAAAAAAAOwDAABkcnMvZG93bnJldi54bWxQSwUGAAAAAAQABADzAAAA+gQAAAAA&#10;" filled="f" stroked="f">
              <v:textbox inset="0,0,0,0">
                <w:txbxContent>
                  <w:p w14:paraId="56EEB878" w14:textId="77777777" w:rsidR="006C7130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C8C7" w14:textId="77777777" w:rsidR="00913765" w:rsidRDefault="00913765">
      <w:r>
        <w:separator/>
      </w:r>
    </w:p>
  </w:footnote>
  <w:footnote w:type="continuationSeparator" w:id="0">
    <w:p w14:paraId="6A7F2270" w14:textId="77777777" w:rsidR="00913765" w:rsidRDefault="0091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4FD1"/>
    <w:multiLevelType w:val="hybridMultilevel"/>
    <w:tmpl w:val="2326DC9E"/>
    <w:lvl w:ilvl="0" w:tplc="5D7CB9DE">
      <w:start w:val="1"/>
      <w:numFmt w:val="upperLetter"/>
      <w:lvlText w:val="%1."/>
      <w:lvlJc w:val="left"/>
      <w:pPr>
        <w:ind w:left="293" w:hanging="294"/>
        <w:jc w:val="left"/>
      </w:pPr>
      <w:rPr>
        <w:rFonts w:ascii="Avenir Next LT Pro" w:eastAsia="Times New Roman" w:hAnsi="Avenir Next LT Pro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213C6C5C">
      <w:start w:val="1"/>
      <w:numFmt w:val="lowerLetter"/>
      <w:lvlText w:val="%3."/>
      <w:lvlJc w:val="left"/>
      <w:pPr>
        <w:ind w:left="1440" w:hanging="360"/>
        <w:jc w:val="left"/>
      </w:pPr>
      <w:rPr>
        <w:rFonts w:ascii="Avenir Next LT Pro" w:eastAsia="Times New Roman" w:hAnsi="Avenir Next LT Pr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04A3ADC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6E9A80C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808AA202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D6889CD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 w:tplc="0658AEF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8" w:tplc="8AA0964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B4349D"/>
    <w:multiLevelType w:val="hybridMultilevel"/>
    <w:tmpl w:val="6F1E5CD8"/>
    <w:lvl w:ilvl="0" w:tplc="2E7CCF74">
      <w:start w:val="1"/>
      <w:numFmt w:val="decimal"/>
      <w:lvlText w:val="%1)"/>
      <w:lvlJc w:val="left"/>
      <w:pPr>
        <w:ind w:left="9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4A831C">
      <w:numFmt w:val="bullet"/>
      <w:lvlText w:val="•"/>
      <w:lvlJc w:val="left"/>
      <w:pPr>
        <w:ind w:left="1818" w:hanging="260"/>
      </w:pPr>
      <w:rPr>
        <w:rFonts w:hint="default"/>
        <w:lang w:val="en-US" w:eastAsia="en-US" w:bidi="ar-SA"/>
      </w:rPr>
    </w:lvl>
    <w:lvl w:ilvl="2" w:tplc="32926394">
      <w:numFmt w:val="bullet"/>
      <w:lvlText w:val="•"/>
      <w:lvlJc w:val="left"/>
      <w:pPr>
        <w:ind w:left="2656" w:hanging="260"/>
      </w:pPr>
      <w:rPr>
        <w:rFonts w:hint="default"/>
        <w:lang w:val="en-US" w:eastAsia="en-US" w:bidi="ar-SA"/>
      </w:rPr>
    </w:lvl>
    <w:lvl w:ilvl="3" w:tplc="9A60D772">
      <w:numFmt w:val="bullet"/>
      <w:lvlText w:val="•"/>
      <w:lvlJc w:val="left"/>
      <w:pPr>
        <w:ind w:left="3494" w:hanging="260"/>
      </w:pPr>
      <w:rPr>
        <w:rFonts w:hint="default"/>
        <w:lang w:val="en-US" w:eastAsia="en-US" w:bidi="ar-SA"/>
      </w:rPr>
    </w:lvl>
    <w:lvl w:ilvl="4" w:tplc="ABB0EFB0">
      <w:numFmt w:val="bullet"/>
      <w:lvlText w:val="•"/>
      <w:lvlJc w:val="left"/>
      <w:pPr>
        <w:ind w:left="4332" w:hanging="260"/>
      </w:pPr>
      <w:rPr>
        <w:rFonts w:hint="default"/>
        <w:lang w:val="en-US" w:eastAsia="en-US" w:bidi="ar-SA"/>
      </w:rPr>
    </w:lvl>
    <w:lvl w:ilvl="5" w:tplc="EBE8AF74">
      <w:numFmt w:val="bullet"/>
      <w:lvlText w:val="•"/>
      <w:lvlJc w:val="left"/>
      <w:pPr>
        <w:ind w:left="5170" w:hanging="260"/>
      </w:pPr>
      <w:rPr>
        <w:rFonts w:hint="default"/>
        <w:lang w:val="en-US" w:eastAsia="en-US" w:bidi="ar-SA"/>
      </w:rPr>
    </w:lvl>
    <w:lvl w:ilvl="6" w:tplc="AA2C00A8">
      <w:numFmt w:val="bullet"/>
      <w:lvlText w:val="•"/>
      <w:lvlJc w:val="left"/>
      <w:pPr>
        <w:ind w:left="6008" w:hanging="260"/>
      </w:pPr>
      <w:rPr>
        <w:rFonts w:hint="default"/>
        <w:lang w:val="en-US" w:eastAsia="en-US" w:bidi="ar-SA"/>
      </w:rPr>
    </w:lvl>
    <w:lvl w:ilvl="7" w:tplc="7CCC377A">
      <w:numFmt w:val="bullet"/>
      <w:lvlText w:val="•"/>
      <w:lvlJc w:val="left"/>
      <w:pPr>
        <w:ind w:left="6846" w:hanging="260"/>
      </w:pPr>
      <w:rPr>
        <w:rFonts w:hint="default"/>
        <w:lang w:val="en-US" w:eastAsia="en-US" w:bidi="ar-SA"/>
      </w:rPr>
    </w:lvl>
    <w:lvl w:ilvl="8" w:tplc="B1D23724">
      <w:numFmt w:val="bullet"/>
      <w:lvlText w:val="•"/>
      <w:lvlJc w:val="left"/>
      <w:pPr>
        <w:ind w:left="7684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53FA6F4A"/>
    <w:multiLevelType w:val="hybridMultilevel"/>
    <w:tmpl w:val="8D4E712A"/>
    <w:lvl w:ilvl="0" w:tplc="B5087ED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8CA28B16"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2" w:tplc="356CB77E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3" w:tplc="105289D2">
      <w:numFmt w:val="bullet"/>
      <w:lvlText w:val="•"/>
      <w:lvlJc w:val="left"/>
      <w:pPr>
        <w:ind w:left="2976" w:hanging="240"/>
      </w:pPr>
      <w:rPr>
        <w:rFonts w:hint="default"/>
        <w:lang w:val="en-US" w:eastAsia="en-US" w:bidi="ar-SA"/>
      </w:rPr>
    </w:lvl>
    <w:lvl w:ilvl="4" w:tplc="B6BCC108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5" w:tplc="08C0F7FC">
      <w:numFmt w:val="bullet"/>
      <w:lvlText w:val="•"/>
      <w:lvlJc w:val="left"/>
      <w:pPr>
        <w:ind w:left="4800" w:hanging="240"/>
      </w:pPr>
      <w:rPr>
        <w:rFonts w:hint="default"/>
        <w:lang w:val="en-US" w:eastAsia="en-US" w:bidi="ar-SA"/>
      </w:rPr>
    </w:lvl>
    <w:lvl w:ilvl="6" w:tplc="019E6632">
      <w:numFmt w:val="bullet"/>
      <w:lvlText w:val="•"/>
      <w:lvlJc w:val="left"/>
      <w:pPr>
        <w:ind w:left="5712" w:hanging="240"/>
      </w:pPr>
      <w:rPr>
        <w:rFonts w:hint="default"/>
        <w:lang w:val="en-US" w:eastAsia="en-US" w:bidi="ar-SA"/>
      </w:rPr>
    </w:lvl>
    <w:lvl w:ilvl="7" w:tplc="2C7CDDDA">
      <w:numFmt w:val="bullet"/>
      <w:lvlText w:val="•"/>
      <w:lvlJc w:val="left"/>
      <w:pPr>
        <w:ind w:left="6624" w:hanging="240"/>
      </w:pPr>
      <w:rPr>
        <w:rFonts w:hint="default"/>
        <w:lang w:val="en-US" w:eastAsia="en-US" w:bidi="ar-SA"/>
      </w:rPr>
    </w:lvl>
    <w:lvl w:ilvl="8" w:tplc="81BA3CCA">
      <w:numFmt w:val="bullet"/>
      <w:lvlText w:val="•"/>
      <w:lvlJc w:val="left"/>
      <w:pPr>
        <w:ind w:left="7536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63A2AF2"/>
    <w:multiLevelType w:val="hybridMultilevel"/>
    <w:tmpl w:val="7668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7A24"/>
    <w:multiLevelType w:val="hybridMultilevel"/>
    <w:tmpl w:val="30D8394C"/>
    <w:lvl w:ilvl="0" w:tplc="FFFFFFFF">
      <w:start w:val="1"/>
      <w:numFmt w:val="upperLetter"/>
      <w:lvlText w:val="%1."/>
      <w:lvlJc w:val="left"/>
      <w:pPr>
        <w:ind w:left="29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94523E"/>
    <w:multiLevelType w:val="hybridMultilevel"/>
    <w:tmpl w:val="C5365530"/>
    <w:lvl w:ilvl="0" w:tplc="98B4AFB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9952771E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2" w:tplc="3B7C683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E96EDDD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F72CEC2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BAC4725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4FA0346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7646BE3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17EE4D58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num w:numId="1" w16cid:durableId="154957905">
    <w:abstractNumId w:val="5"/>
  </w:num>
  <w:num w:numId="2" w16cid:durableId="167715558">
    <w:abstractNumId w:val="2"/>
  </w:num>
  <w:num w:numId="3" w16cid:durableId="666135331">
    <w:abstractNumId w:val="0"/>
  </w:num>
  <w:num w:numId="4" w16cid:durableId="1109085952">
    <w:abstractNumId w:val="1"/>
  </w:num>
  <w:num w:numId="5" w16cid:durableId="1776094480">
    <w:abstractNumId w:val="3"/>
  </w:num>
  <w:num w:numId="6" w16cid:durableId="3191624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in Callahan">
    <w15:presenceInfo w15:providerId="AD" w15:userId="S::robin@thecallahancollaborative.com::ac47b4b8-c323-4789-afdd-cf3c493b28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130"/>
    <w:rsid w:val="003A3927"/>
    <w:rsid w:val="003B6AE3"/>
    <w:rsid w:val="003D516F"/>
    <w:rsid w:val="00410ACC"/>
    <w:rsid w:val="00531588"/>
    <w:rsid w:val="00545D98"/>
    <w:rsid w:val="00660BD9"/>
    <w:rsid w:val="006C7130"/>
    <w:rsid w:val="00913765"/>
    <w:rsid w:val="009B6BC0"/>
    <w:rsid w:val="00BF3ECD"/>
    <w:rsid w:val="00C86BE9"/>
    <w:rsid w:val="00D505A9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1D47"/>
  <w15:docId w15:val="{C323D994-C1FB-45F1-8D82-4D73D4D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B6A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A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A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FWP ED RolesMD.docx</vt:lpstr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FWP ED RolesMD.docx</dc:title>
  <cp:lastModifiedBy>Robin Callahan</cp:lastModifiedBy>
  <cp:revision>4</cp:revision>
  <dcterms:created xsi:type="dcterms:W3CDTF">2025-06-01T16:55:00Z</dcterms:created>
  <dcterms:modified xsi:type="dcterms:W3CDTF">2025-06-01T17:02:00Z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2025-06-01T00:00:00Z</vt:filetime>
  </property>
</Properties>
</file>